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70AF" w:rsidRPr="00C45B92" w:rsidRDefault="008070AF" w:rsidP="008070AF">
      <w:pPr>
        <w:pStyle w:val="Title"/>
        <w:rPr>
          <w:color w:val="auto"/>
        </w:rPr>
      </w:pPr>
      <w:bookmarkStart w:id="0" w:name="_GoBack"/>
      <w:bookmarkEnd w:id="0"/>
      <w:r w:rsidRPr="005C79B1">
        <w:rPr>
          <w:noProof/>
          <w:color w:val="767171" w:themeColor="background2" w:themeShade="80"/>
        </w:rPr>
        <w:drawing>
          <wp:anchor distT="0" distB="0" distL="114300" distR="114300" simplePos="0" relativeHeight="251667456" behindDoc="0" locked="0" layoutInCell="0" hidden="0" allowOverlap="1" wp14:anchorId="6E923F2D" wp14:editId="7B8EA525">
            <wp:simplePos x="0" y="0"/>
            <wp:positionH relativeFrom="margin">
              <wp:align>right</wp:align>
            </wp:positionH>
            <wp:positionV relativeFrom="paragraph">
              <wp:posOffset>304</wp:posOffset>
            </wp:positionV>
            <wp:extent cx="1773936" cy="923544"/>
            <wp:effectExtent l="0" t="0" r="0" b="0"/>
            <wp:wrapSquare wrapText="bothSides" distT="0" distB="0" distL="114300" distR="11430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10480">
        <w:rPr>
          <w:noProof/>
          <w:color w:val="767171" w:themeColor="background2" w:themeShade="80"/>
        </w:rPr>
        <w:t>Handout</w:t>
      </w:r>
      <w:r w:rsidR="00D878AF">
        <w:rPr>
          <w:color w:val="767171" w:themeColor="background2" w:themeShade="80"/>
        </w:rPr>
        <w:t xml:space="preserve"> #1</w:t>
      </w:r>
      <w:r w:rsidR="005C79B1" w:rsidRPr="005C79B1">
        <w:rPr>
          <w:color w:val="767171" w:themeColor="background2" w:themeShade="80"/>
        </w:rPr>
        <w:t>:</w:t>
      </w:r>
      <w:r>
        <w:t xml:space="preserve">  </w:t>
      </w:r>
      <w:r w:rsidR="00210480">
        <w:rPr>
          <w:color w:val="auto"/>
        </w:rPr>
        <w:t>Exploring Communication</w:t>
      </w:r>
    </w:p>
    <w:p w:rsidR="00020194" w:rsidRDefault="00020194" w:rsidP="008070AF"/>
    <w:p w:rsidR="00020194" w:rsidRDefault="00020194" w:rsidP="008070AF"/>
    <w:p w:rsidR="00020194" w:rsidRDefault="00020194" w:rsidP="008070AF"/>
    <w:p w:rsidR="009F30C3" w:rsidRPr="00345639" w:rsidRDefault="00020194" w:rsidP="00B87A29">
      <w:pPr>
        <w:rPr>
          <w:sz w:val="56"/>
          <w:szCs w:val="56"/>
        </w:rPr>
      </w:pPr>
      <w:r>
        <w:rPr>
          <w:noProof/>
        </w:rPr>
        <w:drawing>
          <wp:inline distT="0" distB="0" distL="0" distR="0" wp14:anchorId="2A6269C3" wp14:editId="1C803848">
            <wp:extent cx="9115425" cy="5076825"/>
            <wp:effectExtent l="0" t="0" r="0" b="28575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9F30C3" w:rsidRPr="00345639" w:rsidSect="00345639">
      <w:headerReference w:type="default" r:id="rId15"/>
      <w:footerReference w:type="default" r:id="rId16"/>
      <w:pgSz w:w="15840" w:h="12240" w:orient="landscape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E8C" w:rsidRDefault="00F24E8C">
      <w:r>
        <w:separator/>
      </w:r>
    </w:p>
  </w:endnote>
  <w:endnote w:type="continuationSeparator" w:id="0">
    <w:p w:rsidR="00F24E8C" w:rsidRDefault="00F2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E8C" w:rsidRDefault="00F24E8C">
      <w:r>
        <w:separator/>
      </w:r>
    </w:p>
  </w:footnote>
  <w:footnote w:type="continuationSeparator" w:id="0">
    <w:p w:rsidR="00F24E8C" w:rsidRDefault="00F24E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8CA"/>
    <w:multiLevelType w:val="hybridMultilevel"/>
    <w:tmpl w:val="6836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04ED7"/>
    <w:multiLevelType w:val="hybridMultilevel"/>
    <w:tmpl w:val="A08CCA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143B05"/>
    <w:multiLevelType w:val="hybridMultilevel"/>
    <w:tmpl w:val="DA8E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7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55EC1"/>
    <w:multiLevelType w:val="hybridMultilevel"/>
    <w:tmpl w:val="AE36B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9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71C97"/>
    <w:multiLevelType w:val="hybridMultilevel"/>
    <w:tmpl w:val="0AD03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D519A9"/>
    <w:multiLevelType w:val="hybridMultilevel"/>
    <w:tmpl w:val="2852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A6D5891"/>
    <w:multiLevelType w:val="hybridMultilevel"/>
    <w:tmpl w:val="042A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E36FB8"/>
    <w:multiLevelType w:val="hybridMultilevel"/>
    <w:tmpl w:val="58B69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C4731F"/>
    <w:multiLevelType w:val="hybridMultilevel"/>
    <w:tmpl w:val="7D1A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9C90AB5"/>
    <w:multiLevelType w:val="hybridMultilevel"/>
    <w:tmpl w:val="C6C4CDF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41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3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4"/>
  </w:num>
  <w:num w:numId="4">
    <w:abstractNumId w:val="40"/>
  </w:num>
  <w:num w:numId="5">
    <w:abstractNumId w:val="6"/>
  </w:num>
  <w:num w:numId="6">
    <w:abstractNumId w:val="18"/>
  </w:num>
  <w:num w:numId="7">
    <w:abstractNumId w:val="42"/>
  </w:num>
  <w:num w:numId="8">
    <w:abstractNumId w:val="21"/>
  </w:num>
  <w:num w:numId="9">
    <w:abstractNumId w:val="7"/>
  </w:num>
  <w:num w:numId="10">
    <w:abstractNumId w:val="5"/>
  </w:num>
  <w:num w:numId="11">
    <w:abstractNumId w:val="13"/>
  </w:num>
  <w:num w:numId="12">
    <w:abstractNumId w:val="38"/>
  </w:num>
  <w:num w:numId="13">
    <w:abstractNumId w:val="36"/>
  </w:num>
  <w:num w:numId="14">
    <w:abstractNumId w:val="9"/>
  </w:num>
  <w:num w:numId="15">
    <w:abstractNumId w:val="29"/>
  </w:num>
  <w:num w:numId="16">
    <w:abstractNumId w:val="27"/>
  </w:num>
  <w:num w:numId="17">
    <w:abstractNumId w:val="15"/>
  </w:num>
  <w:num w:numId="18">
    <w:abstractNumId w:val="30"/>
  </w:num>
  <w:num w:numId="19">
    <w:abstractNumId w:val="34"/>
  </w:num>
  <w:num w:numId="20">
    <w:abstractNumId w:val="19"/>
  </w:num>
  <w:num w:numId="21">
    <w:abstractNumId w:val="32"/>
  </w:num>
  <w:num w:numId="22">
    <w:abstractNumId w:val="14"/>
  </w:num>
  <w:num w:numId="23">
    <w:abstractNumId w:val="44"/>
  </w:num>
  <w:num w:numId="24">
    <w:abstractNumId w:val="24"/>
  </w:num>
  <w:num w:numId="25">
    <w:abstractNumId w:val="12"/>
  </w:num>
  <w:num w:numId="26">
    <w:abstractNumId w:val="23"/>
  </w:num>
  <w:num w:numId="27">
    <w:abstractNumId w:val="39"/>
  </w:num>
  <w:num w:numId="28">
    <w:abstractNumId w:val="10"/>
  </w:num>
  <w:num w:numId="29">
    <w:abstractNumId w:val="3"/>
  </w:num>
  <w:num w:numId="30">
    <w:abstractNumId w:val="26"/>
  </w:num>
  <w:num w:numId="31">
    <w:abstractNumId w:val="41"/>
  </w:num>
  <w:num w:numId="32">
    <w:abstractNumId w:val="11"/>
  </w:num>
  <w:num w:numId="33">
    <w:abstractNumId w:val="43"/>
  </w:num>
  <w:num w:numId="34">
    <w:abstractNumId w:val="16"/>
  </w:num>
  <w:num w:numId="35">
    <w:abstractNumId w:val="22"/>
  </w:num>
  <w:num w:numId="36">
    <w:abstractNumId w:val="1"/>
  </w:num>
  <w:num w:numId="37">
    <w:abstractNumId w:val="17"/>
  </w:num>
  <w:num w:numId="38">
    <w:abstractNumId w:val="20"/>
  </w:num>
  <w:num w:numId="39">
    <w:abstractNumId w:val="37"/>
  </w:num>
  <w:num w:numId="40">
    <w:abstractNumId w:val="31"/>
  </w:num>
  <w:num w:numId="41">
    <w:abstractNumId w:val="0"/>
  </w:num>
  <w:num w:numId="42">
    <w:abstractNumId w:val="2"/>
  </w:num>
  <w:num w:numId="43">
    <w:abstractNumId w:val="33"/>
  </w:num>
  <w:num w:numId="44">
    <w:abstractNumId w:val="35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143BC"/>
    <w:rsid w:val="00020194"/>
    <w:rsid w:val="0002481D"/>
    <w:rsid w:val="000328C2"/>
    <w:rsid w:val="0003293C"/>
    <w:rsid w:val="0003328E"/>
    <w:rsid w:val="00035692"/>
    <w:rsid w:val="00036412"/>
    <w:rsid w:val="00036DC6"/>
    <w:rsid w:val="0004371A"/>
    <w:rsid w:val="00046F99"/>
    <w:rsid w:val="00053C87"/>
    <w:rsid w:val="00060C72"/>
    <w:rsid w:val="000674C0"/>
    <w:rsid w:val="000745A9"/>
    <w:rsid w:val="0008249D"/>
    <w:rsid w:val="0008549A"/>
    <w:rsid w:val="000876DB"/>
    <w:rsid w:val="00087F5C"/>
    <w:rsid w:val="00097359"/>
    <w:rsid w:val="000A31F7"/>
    <w:rsid w:val="000B32E7"/>
    <w:rsid w:val="000B59BA"/>
    <w:rsid w:val="000B720C"/>
    <w:rsid w:val="000C1A7C"/>
    <w:rsid w:val="000C61DC"/>
    <w:rsid w:val="000D12B5"/>
    <w:rsid w:val="000D7D03"/>
    <w:rsid w:val="000E6D51"/>
    <w:rsid w:val="000E7FA5"/>
    <w:rsid w:val="000F0693"/>
    <w:rsid w:val="000F0ED8"/>
    <w:rsid w:val="000F79CF"/>
    <w:rsid w:val="00100A7D"/>
    <w:rsid w:val="00103BD3"/>
    <w:rsid w:val="0010714D"/>
    <w:rsid w:val="0011143F"/>
    <w:rsid w:val="00112C15"/>
    <w:rsid w:val="00121552"/>
    <w:rsid w:val="00121D7A"/>
    <w:rsid w:val="00125DB6"/>
    <w:rsid w:val="0012736D"/>
    <w:rsid w:val="001375FD"/>
    <w:rsid w:val="00140AF7"/>
    <w:rsid w:val="00142792"/>
    <w:rsid w:val="001427FE"/>
    <w:rsid w:val="001512CA"/>
    <w:rsid w:val="00152525"/>
    <w:rsid w:val="00157146"/>
    <w:rsid w:val="001644C3"/>
    <w:rsid w:val="00172542"/>
    <w:rsid w:val="001732E8"/>
    <w:rsid w:val="001858E3"/>
    <w:rsid w:val="0019117F"/>
    <w:rsid w:val="00192F0D"/>
    <w:rsid w:val="00193DAC"/>
    <w:rsid w:val="001940C6"/>
    <w:rsid w:val="001A1C6B"/>
    <w:rsid w:val="001B05D2"/>
    <w:rsid w:val="001B2DAF"/>
    <w:rsid w:val="001B4660"/>
    <w:rsid w:val="001C03C5"/>
    <w:rsid w:val="001C6058"/>
    <w:rsid w:val="001D1FDA"/>
    <w:rsid w:val="001E1A46"/>
    <w:rsid w:val="001E1AC3"/>
    <w:rsid w:val="001F67A1"/>
    <w:rsid w:val="00210480"/>
    <w:rsid w:val="00220D00"/>
    <w:rsid w:val="00226E9A"/>
    <w:rsid w:val="00230528"/>
    <w:rsid w:val="00232045"/>
    <w:rsid w:val="0023457F"/>
    <w:rsid w:val="00235110"/>
    <w:rsid w:val="002368B6"/>
    <w:rsid w:val="00243017"/>
    <w:rsid w:val="002508D9"/>
    <w:rsid w:val="002619CF"/>
    <w:rsid w:val="00275D21"/>
    <w:rsid w:val="00276C53"/>
    <w:rsid w:val="0029109E"/>
    <w:rsid w:val="002A76BD"/>
    <w:rsid w:val="002B3BAE"/>
    <w:rsid w:val="002B58CC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11F3"/>
    <w:rsid w:val="003035D0"/>
    <w:rsid w:val="00306855"/>
    <w:rsid w:val="00312A77"/>
    <w:rsid w:val="003272F3"/>
    <w:rsid w:val="00337F9A"/>
    <w:rsid w:val="00345639"/>
    <w:rsid w:val="00346F79"/>
    <w:rsid w:val="00347A42"/>
    <w:rsid w:val="003620C3"/>
    <w:rsid w:val="00385566"/>
    <w:rsid w:val="003866D5"/>
    <w:rsid w:val="00387C4D"/>
    <w:rsid w:val="003938FD"/>
    <w:rsid w:val="003A1A0A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134DF"/>
    <w:rsid w:val="0042346B"/>
    <w:rsid w:val="00453B3D"/>
    <w:rsid w:val="00455424"/>
    <w:rsid w:val="00464F90"/>
    <w:rsid w:val="00472902"/>
    <w:rsid w:val="004858CE"/>
    <w:rsid w:val="0048734D"/>
    <w:rsid w:val="00492C2A"/>
    <w:rsid w:val="004A3660"/>
    <w:rsid w:val="004A3962"/>
    <w:rsid w:val="004A7123"/>
    <w:rsid w:val="004A7EC2"/>
    <w:rsid w:val="004B33CC"/>
    <w:rsid w:val="004C4DE3"/>
    <w:rsid w:val="004D000A"/>
    <w:rsid w:val="004D701D"/>
    <w:rsid w:val="004F32A2"/>
    <w:rsid w:val="00505655"/>
    <w:rsid w:val="00505756"/>
    <w:rsid w:val="005125B9"/>
    <w:rsid w:val="0051547E"/>
    <w:rsid w:val="00521075"/>
    <w:rsid w:val="005252E5"/>
    <w:rsid w:val="005540D6"/>
    <w:rsid w:val="00556842"/>
    <w:rsid w:val="005609D6"/>
    <w:rsid w:val="00562FD4"/>
    <w:rsid w:val="00565301"/>
    <w:rsid w:val="0058336B"/>
    <w:rsid w:val="00594E51"/>
    <w:rsid w:val="00595311"/>
    <w:rsid w:val="005B3DAE"/>
    <w:rsid w:val="005C79B1"/>
    <w:rsid w:val="005D2395"/>
    <w:rsid w:val="005D63EB"/>
    <w:rsid w:val="005D6ED8"/>
    <w:rsid w:val="00611CD8"/>
    <w:rsid w:val="006136E3"/>
    <w:rsid w:val="006251A8"/>
    <w:rsid w:val="006300E7"/>
    <w:rsid w:val="0063739A"/>
    <w:rsid w:val="006424B0"/>
    <w:rsid w:val="00644A03"/>
    <w:rsid w:val="00653418"/>
    <w:rsid w:val="00654C6B"/>
    <w:rsid w:val="006574A0"/>
    <w:rsid w:val="00661427"/>
    <w:rsid w:val="00664298"/>
    <w:rsid w:val="0067035E"/>
    <w:rsid w:val="00671A69"/>
    <w:rsid w:val="00680D4D"/>
    <w:rsid w:val="006844FB"/>
    <w:rsid w:val="00695965"/>
    <w:rsid w:val="00695F56"/>
    <w:rsid w:val="006A0E47"/>
    <w:rsid w:val="006A1170"/>
    <w:rsid w:val="006A312E"/>
    <w:rsid w:val="006A545E"/>
    <w:rsid w:val="006A731F"/>
    <w:rsid w:val="006A7A1F"/>
    <w:rsid w:val="006B4760"/>
    <w:rsid w:val="006B64D7"/>
    <w:rsid w:val="006B7CA3"/>
    <w:rsid w:val="006D3378"/>
    <w:rsid w:val="006D34AB"/>
    <w:rsid w:val="006D4159"/>
    <w:rsid w:val="006D7010"/>
    <w:rsid w:val="006E0EB2"/>
    <w:rsid w:val="006E37D7"/>
    <w:rsid w:val="006E5DF3"/>
    <w:rsid w:val="006F26F3"/>
    <w:rsid w:val="006F4303"/>
    <w:rsid w:val="006F75A3"/>
    <w:rsid w:val="00703E44"/>
    <w:rsid w:val="007059AE"/>
    <w:rsid w:val="00722046"/>
    <w:rsid w:val="00722C18"/>
    <w:rsid w:val="00722CE1"/>
    <w:rsid w:val="00723443"/>
    <w:rsid w:val="00727AA4"/>
    <w:rsid w:val="00744E50"/>
    <w:rsid w:val="00755E37"/>
    <w:rsid w:val="00757052"/>
    <w:rsid w:val="00766564"/>
    <w:rsid w:val="00767B49"/>
    <w:rsid w:val="00774825"/>
    <w:rsid w:val="00776F42"/>
    <w:rsid w:val="007817F7"/>
    <w:rsid w:val="00784E17"/>
    <w:rsid w:val="00794BFA"/>
    <w:rsid w:val="007A2B14"/>
    <w:rsid w:val="007A365B"/>
    <w:rsid w:val="007A5933"/>
    <w:rsid w:val="007B6CDC"/>
    <w:rsid w:val="007C13DD"/>
    <w:rsid w:val="007C2AF3"/>
    <w:rsid w:val="007D21AC"/>
    <w:rsid w:val="007E1F06"/>
    <w:rsid w:val="0080265D"/>
    <w:rsid w:val="0080289E"/>
    <w:rsid w:val="008070AF"/>
    <w:rsid w:val="00820A56"/>
    <w:rsid w:val="008272D1"/>
    <w:rsid w:val="00834A5E"/>
    <w:rsid w:val="00850179"/>
    <w:rsid w:val="00863E00"/>
    <w:rsid w:val="00865399"/>
    <w:rsid w:val="00867DEA"/>
    <w:rsid w:val="00871F05"/>
    <w:rsid w:val="00892984"/>
    <w:rsid w:val="008B4D61"/>
    <w:rsid w:val="008B7810"/>
    <w:rsid w:val="008C6EC9"/>
    <w:rsid w:val="008D0DDC"/>
    <w:rsid w:val="008E1AA6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0FA1"/>
    <w:rsid w:val="009729E0"/>
    <w:rsid w:val="0098243B"/>
    <w:rsid w:val="00983E81"/>
    <w:rsid w:val="00985CD3"/>
    <w:rsid w:val="00985F00"/>
    <w:rsid w:val="00991C96"/>
    <w:rsid w:val="00992034"/>
    <w:rsid w:val="009B46CE"/>
    <w:rsid w:val="009C341E"/>
    <w:rsid w:val="009C4D7B"/>
    <w:rsid w:val="009E295A"/>
    <w:rsid w:val="009E3AE8"/>
    <w:rsid w:val="009E3C23"/>
    <w:rsid w:val="009F30C3"/>
    <w:rsid w:val="009F3B1C"/>
    <w:rsid w:val="00A05F5D"/>
    <w:rsid w:val="00A105D9"/>
    <w:rsid w:val="00A10E62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9729E"/>
    <w:rsid w:val="00AA0B04"/>
    <w:rsid w:val="00AB5040"/>
    <w:rsid w:val="00AB73C2"/>
    <w:rsid w:val="00AC26D3"/>
    <w:rsid w:val="00AD0E2F"/>
    <w:rsid w:val="00AE44A0"/>
    <w:rsid w:val="00AE6C2A"/>
    <w:rsid w:val="00AF573C"/>
    <w:rsid w:val="00AF6AE0"/>
    <w:rsid w:val="00B003F4"/>
    <w:rsid w:val="00B06061"/>
    <w:rsid w:val="00B10F73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87A29"/>
    <w:rsid w:val="00B9072B"/>
    <w:rsid w:val="00B9184A"/>
    <w:rsid w:val="00BA24D3"/>
    <w:rsid w:val="00BA69AA"/>
    <w:rsid w:val="00BC20F5"/>
    <w:rsid w:val="00BC5C4B"/>
    <w:rsid w:val="00BD0F1C"/>
    <w:rsid w:val="00BE2484"/>
    <w:rsid w:val="00BE2FDE"/>
    <w:rsid w:val="00BE476F"/>
    <w:rsid w:val="00BE7F79"/>
    <w:rsid w:val="00BF1861"/>
    <w:rsid w:val="00C030DC"/>
    <w:rsid w:val="00C03A96"/>
    <w:rsid w:val="00C07312"/>
    <w:rsid w:val="00C1110F"/>
    <w:rsid w:val="00C34A67"/>
    <w:rsid w:val="00C40B88"/>
    <w:rsid w:val="00C45B92"/>
    <w:rsid w:val="00C4617B"/>
    <w:rsid w:val="00C50CCB"/>
    <w:rsid w:val="00C527FC"/>
    <w:rsid w:val="00C52BD7"/>
    <w:rsid w:val="00C52C1A"/>
    <w:rsid w:val="00C54C98"/>
    <w:rsid w:val="00C62036"/>
    <w:rsid w:val="00C704F6"/>
    <w:rsid w:val="00C70A22"/>
    <w:rsid w:val="00C74092"/>
    <w:rsid w:val="00C84FD3"/>
    <w:rsid w:val="00C857AD"/>
    <w:rsid w:val="00C937CC"/>
    <w:rsid w:val="00CA05B1"/>
    <w:rsid w:val="00CA2043"/>
    <w:rsid w:val="00CB0BD9"/>
    <w:rsid w:val="00CB71A2"/>
    <w:rsid w:val="00CB750C"/>
    <w:rsid w:val="00CE2A8A"/>
    <w:rsid w:val="00CE7063"/>
    <w:rsid w:val="00D02094"/>
    <w:rsid w:val="00D05745"/>
    <w:rsid w:val="00D05B9D"/>
    <w:rsid w:val="00D33A4E"/>
    <w:rsid w:val="00D472EA"/>
    <w:rsid w:val="00D72B7B"/>
    <w:rsid w:val="00D73055"/>
    <w:rsid w:val="00D831A9"/>
    <w:rsid w:val="00D85763"/>
    <w:rsid w:val="00D865A9"/>
    <w:rsid w:val="00D878AF"/>
    <w:rsid w:val="00D90FF5"/>
    <w:rsid w:val="00D92C4E"/>
    <w:rsid w:val="00DB2916"/>
    <w:rsid w:val="00DC1735"/>
    <w:rsid w:val="00DC7625"/>
    <w:rsid w:val="00DD2E8B"/>
    <w:rsid w:val="00DD6139"/>
    <w:rsid w:val="00DE2545"/>
    <w:rsid w:val="00DE6481"/>
    <w:rsid w:val="00DF2D73"/>
    <w:rsid w:val="00E122F4"/>
    <w:rsid w:val="00E15F6F"/>
    <w:rsid w:val="00E31102"/>
    <w:rsid w:val="00E32177"/>
    <w:rsid w:val="00E33AE7"/>
    <w:rsid w:val="00E354A8"/>
    <w:rsid w:val="00E44E27"/>
    <w:rsid w:val="00E50600"/>
    <w:rsid w:val="00E54789"/>
    <w:rsid w:val="00E54A3B"/>
    <w:rsid w:val="00E57DDC"/>
    <w:rsid w:val="00E654DC"/>
    <w:rsid w:val="00E75FDB"/>
    <w:rsid w:val="00E83E6E"/>
    <w:rsid w:val="00E869DD"/>
    <w:rsid w:val="00E900AD"/>
    <w:rsid w:val="00E92CA5"/>
    <w:rsid w:val="00E934CF"/>
    <w:rsid w:val="00E941AD"/>
    <w:rsid w:val="00E9514A"/>
    <w:rsid w:val="00EA1418"/>
    <w:rsid w:val="00EA206E"/>
    <w:rsid w:val="00EC022C"/>
    <w:rsid w:val="00EC0E83"/>
    <w:rsid w:val="00ED0CC7"/>
    <w:rsid w:val="00ED7147"/>
    <w:rsid w:val="00EE28D6"/>
    <w:rsid w:val="00EE497E"/>
    <w:rsid w:val="00EE502D"/>
    <w:rsid w:val="00EF67D0"/>
    <w:rsid w:val="00F10078"/>
    <w:rsid w:val="00F24D5D"/>
    <w:rsid w:val="00F24E8C"/>
    <w:rsid w:val="00F40244"/>
    <w:rsid w:val="00F40BB1"/>
    <w:rsid w:val="00F539FB"/>
    <w:rsid w:val="00F56F00"/>
    <w:rsid w:val="00F654C9"/>
    <w:rsid w:val="00F67874"/>
    <w:rsid w:val="00F810E5"/>
    <w:rsid w:val="00F83D3F"/>
    <w:rsid w:val="00F8488E"/>
    <w:rsid w:val="00F87D16"/>
    <w:rsid w:val="00F93579"/>
    <w:rsid w:val="00FB1A56"/>
    <w:rsid w:val="00FC6832"/>
    <w:rsid w:val="00FD2FBE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Layout" Target="diagrams/layout1.xml"/><Relationship Id="rId12" Type="http://schemas.openxmlformats.org/officeDocument/2006/relationships/diagramQuickStyle" Target="diagrams/quickStyle1.xml"/><Relationship Id="rId13" Type="http://schemas.openxmlformats.org/officeDocument/2006/relationships/diagramColors" Target="diagrams/colors1.xml"/><Relationship Id="rId14" Type="http://schemas.microsoft.com/office/2007/relationships/diagramDrawing" Target="diagrams/drawing1.xm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E3D384-DFA6-442E-A8BD-2FAD23BA6912}" type="doc">
      <dgm:prSet loTypeId="urn:microsoft.com/office/officeart/2005/8/layout/cycle4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9AACCF6-9DC6-4BDC-809D-869A36AB04FE}">
      <dgm:prSet phldrT="[Text]" custT="1"/>
      <dgm:spPr/>
      <dgm:t>
        <a:bodyPr/>
        <a:lstStyle/>
        <a:p>
          <a:pPr algn="l"/>
          <a:r>
            <a:rPr lang="en-US" sz="1400"/>
            <a:t>Why are they important?</a:t>
          </a:r>
        </a:p>
      </dgm:t>
    </dgm:pt>
    <dgm:pt modelId="{C8B90A31-F22C-444E-9C3F-310927F289AF}" type="parTrans" cxnId="{0262A559-0B4C-4EAB-A6D9-B0FE3C9169A2}">
      <dgm:prSet/>
      <dgm:spPr/>
      <dgm:t>
        <a:bodyPr/>
        <a:lstStyle/>
        <a:p>
          <a:endParaRPr lang="en-US"/>
        </a:p>
      </dgm:t>
    </dgm:pt>
    <dgm:pt modelId="{B55D8343-E95E-4C72-8339-D879B84CFA6C}" type="sibTrans" cxnId="{0262A559-0B4C-4EAB-A6D9-B0FE3C9169A2}">
      <dgm:prSet/>
      <dgm:spPr/>
      <dgm:t>
        <a:bodyPr/>
        <a:lstStyle/>
        <a:p>
          <a:endParaRPr lang="en-US"/>
        </a:p>
      </dgm:t>
    </dgm:pt>
    <dgm:pt modelId="{1E2CB540-B3B7-4350-9EC9-C8F67E7385E3}">
      <dgm:prSet phldrT="[Text]"/>
      <dgm:spPr/>
      <dgm:t>
        <a:bodyPr/>
        <a:lstStyle/>
        <a:p>
          <a:r>
            <a:rPr lang="en-US"/>
            <a:t>What are the components of communication?</a:t>
          </a:r>
        </a:p>
      </dgm:t>
    </dgm:pt>
    <dgm:pt modelId="{56E7FA69-FF34-473A-96BD-F1059A8C7513}" type="parTrans" cxnId="{B41805DD-7FE8-4C25-B62A-5F515DADD0F0}">
      <dgm:prSet/>
      <dgm:spPr/>
      <dgm:t>
        <a:bodyPr/>
        <a:lstStyle/>
        <a:p>
          <a:endParaRPr lang="en-US"/>
        </a:p>
      </dgm:t>
    </dgm:pt>
    <dgm:pt modelId="{1CF72D93-FF52-45D2-B1BE-B8F53764BE8C}" type="sibTrans" cxnId="{B41805DD-7FE8-4C25-B62A-5F515DADD0F0}">
      <dgm:prSet/>
      <dgm:spPr/>
      <dgm:t>
        <a:bodyPr/>
        <a:lstStyle/>
        <a:p>
          <a:endParaRPr lang="en-US"/>
        </a:p>
      </dgm:t>
    </dgm:pt>
    <dgm:pt modelId="{C75BC203-34D9-4898-8BCA-4150D34D6957}">
      <dgm:prSet phldrT="[Text]" custT="1"/>
      <dgm:spPr/>
      <dgm:t>
        <a:bodyPr/>
        <a:lstStyle/>
        <a:p>
          <a:pPr algn="l"/>
          <a:r>
            <a:rPr lang="en-US" sz="1600"/>
            <a:t>Why is it important?</a:t>
          </a:r>
        </a:p>
      </dgm:t>
    </dgm:pt>
    <dgm:pt modelId="{78DD63F7-B1A8-40CE-9082-DCA51412E3A2}" type="parTrans" cxnId="{635666B9-8DBD-425B-A0F8-40A63131D378}">
      <dgm:prSet/>
      <dgm:spPr/>
      <dgm:t>
        <a:bodyPr/>
        <a:lstStyle/>
        <a:p>
          <a:endParaRPr lang="en-US"/>
        </a:p>
      </dgm:t>
    </dgm:pt>
    <dgm:pt modelId="{9F772CBD-6E67-442F-9C0A-BC0EE5781CCD}" type="sibTrans" cxnId="{635666B9-8DBD-425B-A0F8-40A63131D378}">
      <dgm:prSet/>
      <dgm:spPr/>
      <dgm:t>
        <a:bodyPr/>
        <a:lstStyle/>
        <a:p>
          <a:endParaRPr lang="en-US"/>
        </a:p>
      </dgm:t>
    </dgm:pt>
    <dgm:pt modelId="{97211346-5F4A-4AEE-80C4-3280F1C4CF94}">
      <dgm:prSet phldrT="[Text]"/>
      <dgm:spPr/>
      <dgm:t>
        <a:bodyPr/>
        <a:lstStyle/>
        <a:p>
          <a:r>
            <a:rPr lang="en-US"/>
            <a:t>What is the "transactional model" of communication?</a:t>
          </a:r>
        </a:p>
      </dgm:t>
    </dgm:pt>
    <dgm:pt modelId="{C74B2CBD-F725-4B74-8970-E40B20F4F939}" type="parTrans" cxnId="{01AFFB3B-C5A2-47B2-8D32-6B47C80EDFC2}">
      <dgm:prSet/>
      <dgm:spPr/>
      <dgm:t>
        <a:bodyPr/>
        <a:lstStyle/>
        <a:p>
          <a:endParaRPr lang="en-US"/>
        </a:p>
      </dgm:t>
    </dgm:pt>
    <dgm:pt modelId="{016FC8F5-FB8F-4C05-8311-0EB8DE09E7EE}" type="sibTrans" cxnId="{01AFFB3B-C5A2-47B2-8D32-6B47C80EDFC2}">
      <dgm:prSet/>
      <dgm:spPr/>
      <dgm:t>
        <a:bodyPr/>
        <a:lstStyle/>
        <a:p>
          <a:endParaRPr lang="en-US"/>
        </a:p>
      </dgm:t>
    </dgm:pt>
    <dgm:pt modelId="{BF34544C-5E8F-43FA-BD82-28D9FDB698D4}">
      <dgm:prSet phldrT="[Text]" custT="1"/>
      <dgm:spPr/>
      <dgm:t>
        <a:bodyPr/>
        <a:lstStyle/>
        <a:p>
          <a:pPr algn="l"/>
          <a:r>
            <a:rPr lang="en-US" sz="1600"/>
            <a:t>Why are they important?</a:t>
          </a:r>
        </a:p>
      </dgm:t>
    </dgm:pt>
    <dgm:pt modelId="{15112943-315C-4B47-A426-F404CF263EE9}" type="parTrans" cxnId="{F7F8A588-671A-4244-AB99-570F08F17107}">
      <dgm:prSet/>
      <dgm:spPr/>
      <dgm:t>
        <a:bodyPr/>
        <a:lstStyle/>
        <a:p>
          <a:endParaRPr lang="en-US"/>
        </a:p>
      </dgm:t>
    </dgm:pt>
    <dgm:pt modelId="{0E646E40-BF78-498B-81FE-BF9951B4C28A}" type="sibTrans" cxnId="{F7F8A588-671A-4244-AB99-570F08F17107}">
      <dgm:prSet/>
      <dgm:spPr/>
      <dgm:t>
        <a:bodyPr/>
        <a:lstStyle/>
        <a:p>
          <a:endParaRPr lang="en-US"/>
        </a:p>
      </dgm:t>
    </dgm:pt>
    <dgm:pt modelId="{6809071B-FAC2-4A9A-B081-0C0842315774}">
      <dgm:prSet phldrT="[Text]"/>
      <dgm:spPr/>
      <dgm:t>
        <a:bodyPr/>
        <a:lstStyle/>
        <a:p>
          <a:r>
            <a:rPr lang="en-US"/>
            <a:t>What are other lessons learned?</a:t>
          </a:r>
        </a:p>
      </dgm:t>
    </dgm:pt>
    <dgm:pt modelId="{33AD2F19-6F71-4F37-9480-42EF02104355}" type="parTrans" cxnId="{6ED2D5B4-1923-40B5-BDCD-593298546E78}">
      <dgm:prSet/>
      <dgm:spPr/>
      <dgm:t>
        <a:bodyPr/>
        <a:lstStyle/>
        <a:p>
          <a:endParaRPr lang="en-US"/>
        </a:p>
      </dgm:t>
    </dgm:pt>
    <dgm:pt modelId="{50F95E0F-ACA1-4F30-87E9-6645296226F5}" type="sibTrans" cxnId="{6ED2D5B4-1923-40B5-BDCD-593298546E78}">
      <dgm:prSet/>
      <dgm:spPr/>
      <dgm:t>
        <a:bodyPr/>
        <a:lstStyle/>
        <a:p>
          <a:endParaRPr lang="en-US"/>
        </a:p>
      </dgm:t>
    </dgm:pt>
    <dgm:pt modelId="{012D80DF-30CD-4347-8AE9-FDC1B336B039}">
      <dgm:prSet phldrT="[Text]" custT="1"/>
      <dgm:spPr/>
      <dgm:t>
        <a:bodyPr/>
        <a:lstStyle/>
        <a:p>
          <a:pPr algn="l"/>
          <a:r>
            <a:rPr lang="en-US" sz="1600"/>
            <a:t>Why is it important?</a:t>
          </a:r>
        </a:p>
      </dgm:t>
    </dgm:pt>
    <dgm:pt modelId="{CC1A98D2-82B4-4767-8220-CE64B33A3335}" type="parTrans" cxnId="{27C86200-DBE9-4F6D-B27F-0A413141260A}">
      <dgm:prSet/>
      <dgm:spPr/>
      <dgm:t>
        <a:bodyPr/>
        <a:lstStyle/>
        <a:p>
          <a:endParaRPr lang="en-US"/>
        </a:p>
      </dgm:t>
    </dgm:pt>
    <dgm:pt modelId="{47B1C682-7C73-4290-8CAE-009F10E270DA}" type="sibTrans" cxnId="{27C86200-DBE9-4F6D-B27F-0A413141260A}">
      <dgm:prSet/>
      <dgm:spPr/>
      <dgm:t>
        <a:bodyPr/>
        <a:lstStyle/>
        <a:p>
          <a:endParaRPr lang="en-US"/>
        </a:p>
      </dgm:t>
    </dgm:pt>
    <dgm:pt modelId="{81B5A674-73A8-41AC-BF2E-6572E020EA9D}">
      <dgm:prSet phldrT="[Text]"/>
      <dgm:spPr/>
      <dgm:t>
        <a:bodyPr/>
        <a:lstStyle/>
        <a:p>
          <a:r>
            <a:rPr lang="en-US"/>
            <a:t>What is active listening?</a:t>
          </a:r>
        </a:p>
      </dgm:t>
    </dgm:pt>
    <dgm:pt modelId="{B1F5D28B-F20D-4A15-81EB-7E17F6977F2E}" type="parTrans" cxnId="{7A92CCD5-A747-4979-97B2-219DF4EEA7E2}">
      <dgm:prSet/>
      <dgm:spPr/>
      <dgm:t>
        <a:bodyPr/>
        <a:lstStyle/>
        <a:p>
          <a:endParaRPr lang="en-US"/>
        </a:p>
      </dgm:t>
    </dgm:pt>
    <dgm:pt modelId="{C6363268-BF1A-4D71-A710-D72367309AED}" type="sibTrans" cxnId="{7A92CCD5-A747-4979-97B2-219DF4EEA7E2}">
      <dgm:prSet/>
      <dgm:spPr/>
      <dgm:t>
        <a:bodyPr/>
        <a:lstStyle/>
        <a:p>
          <a:endParaRPr lang="en-US"/>
        </a:p>
      </dgm:t>
    </dgm:pt>
    <dgm:pt modelId="{E8BC15F3-7D43-40A0-AB98-AB1C19945924}" type="pres">
      <dgm:prSet presAssocID="{EBE3D384-DFA6-442E-A8BD-2FAD23BA6912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2CB3232-BFD0-4CCA-AE65-28C926318BC1}" type="pres">
      <dgm:prSet presAssocID="{EBE3D384-DFA6-442E-A8BD-2FAD23BA6912}" presName="children" presStyleCnt="0"/>
      <dgm:spPr/>
    </dgm:pt>
    <dgm:pt modelId="{40ECCF52-A350-499F-B64E-F78116CD00F6}" type="pres">
      <dgm:prSet presAssocID="{EBE3D384-DFA6-442E-A8BD-2FAD23BA6912}" presName="child1group" presStyleCnt="0"/>
      <dgm:spPr/>
    </dgm:pt>
    <dgm:pt modelId="{1ACD9CEC-9803-4699-81FB-EA1B4D06A7BB}" type="pres">
      <dgm:prSet presAssocID="{EBE3D384-DFA6-442E-A8BD-2FAD23BA6912}" presName="child1" presStyleLbl="bgAcc1" presStyleIdx="0" presStyleCnt="4" custLinFactNeighborX="7975" custLinFactNeighborY="587"/>
      <dgm:spPr/>
      <dgm:t>
        <a:bodyPr/>
        <a:lstStyle/>
        <a:p>
          <a:endParaRPr lang="en-US"/>
        </a:p>
      </dgm:t>
    </dgm:pt>
    <dgm:pt modelId="{26146B6E-D2C3-4450-812F-0EBA5B3FC312}" type="pres">
      <dgm:prSet presAssocID="{EBE3D384-DFA6-442E-A8BD-2FAD23BA6912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A089830-E88E-4FD2-B9F9-7B4FF4205136}" type="pres">
      <dgm:prSet presAssocID="{EBE3D384-DFA6-442E-A8BD-2FAD23BA6912}" presName="child2group" presStyleCnt="0"/>
      <dgm:spPr/>
    </dgm:pt>
    <dgm:pt modelId="{747486A7-0F39-4611-A5B9-7D898BAFA6EF}" type="pres">
      <dgm:prSet presAssocID="{EBE3D384-DFA6-442E-A8BD-2FAD23BA6912}" presName="child2" presStyleLbl="bgAcc1" presStyleIdx="1" presStyleCnt="4"/>
      <dgm:spPr/>
      <dgm:t>
        <a:bodyPr/>
        <a:lstStyle/>
        <a:p>
          <a:endParaRPr lang="en-US"/>
        </a:p>
      </dgm:t>
    </dgm:pt>
    <dgm:pt modelId="{F61EA576-13FA-4F5F-B6FF-6C911002C20E}" type="pres">
      <dgm:prSet presAssocID="{EBE3D384-DFA6-442E-A8BD-2FAD23BA6912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001724-2CA1-4833-94FB-94A6CD74A34D}" type="pres">
      <dgm:prSet presAssocID="{EBE3D384-DFA6-442E-A8BD-2FAD23BA6912}" presName="child3group" presStyleCnt="0"/>
      <dgm:spPr/>
    </dgm:pt>
    <dgm:pt modelId="{7082EF9E-8A8B-4E3B-A80F-7B4FDB08CAA3}" type="pres">
      <dgm:prSet presAssocID="{EBE3D384-DFA6-442E-A8BD-2FAD23BA6912}" presName="child3" presStyleLbl="bgAcc1" presStyleIdx="2" presStyleCnt="4" custScaleX="90399"/>
      <dgm:spPr/>
      <dgm:t>
        <a:bodyPr/>
        <a:lstStyle/>
        <a:p>
          <a:endParaRPr lang="en-US"/>
        </a:p>
      </dgm:t>
    </dgm:pt>
    <dgm:pt modelId="{FF06A6D8-D44F-469E-A82A-73C6EBF2679B}" type="pres">
      <dgm:prSet presAssocID="{EBE3D384-DFA6-442E-A8BD-2FAD23BA6912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3839BE-54C0-44B9-8E62-614DD64BE9F1}" type="pres">
      <dgm:prSet presAssocID="{EBE3D384-DFA6-442E-A8BD-2FAD23BA6912}" presName="child4group" presStyleCnt="0"/>
      <dgm:spPr/>
    </dgm:pt>
    <dgm:pt modelId="{A9B40B5D-3E54-4F98-B74D-978EC6AA8B81}" type="pres">
      <dgm:prSet presAssocID="{EBE3D384-DFA6-442E-A8BD-2FAD23BA6912}" presName="child4" presStyleLbl="bgAcc1" presStyleIdx="3" presStyleCnt="4"/>
      <dgm:spPr/>
      <dgm:t>
        <a:bodyPr/>
        <a:lstStyle/>
        <a:p>
          <a:endParaRPr lang="en-US"/>
        </a:p>
      </dgm:t>
    </dgm:pt>
    <dgm:pt modelId="{68A88DE8-A743-43C3-9C7C-E086CA42AB1B}" type="pres">
      <dgm:prSet presAssocID="{EBE3D384-DFA6-442E-A8BD-2FAD23BA6912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02DC4BA-110E-4DBE-9504-A1F43662F864}" type="pres">
      <dgm:prSet presAssocID="{EBE3D384-DFA6-442E-A8BD-2FAD23BA6912}" presName="childPlaceholder" presStyleCnt="0"/>
      <dgm:spPr/>
    </dgm:pt>
    <dgm:pt modelId="{F6A3680D-8180-49F7-9C23-742541B922AC}" type="pres">
      <dgm:prSet presAssocID="{EBE3D384-DFA6-442E-A8BD-2FAD23BA6912}" presName="circle" presStyleCnt="0"/>
      <dgm:spPr/>
    </dgm:pt>
    <dgm:pt modelId="{D261FCC3-9F45-44C6-B86C-CE829800F6E1}" type="pres">
      <dgm:prSet presAssocID="{EBE3D384-DFA6-442E-A8BD-2FAD23BA6912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3DB483-8A86-409D-B616-7604EC7647C7}" type="pres">
      <dgm:prSet presAssocID="{EBE3D384-DFA6-442E-A8BD-2FAD23BA6912}" presName="quadrant2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95DBDC-FFD9-438F-BF61-47F1D9693680}" type="pres">
      <dgm:prSet presAssocID="{EBE3D384-DFA6-442E-A8BD-2FAD23BA6912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4F5F70-FD0D-4781-8A3C-71C88A6988F1}" type="pres">
      <dgm:prSet presAssocID="{EBE3D384-DFA6-442E-A8BD-2FAD23BA6912}" presName="quadrant4" presStyleLbl="node1" presStyleIdx="3" presStyleCnt="4" custLinFactNeighborX="-43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0A6C76-48AB-4BF7-A3E9-9C66F497A7C6}" type="pres">
      <dgm:prSet presAssocID="{EBE3D384-DFA6-442E-A8BD-2FAD23BA6912}" presName="quadrantPlaceholder" presStyleCnt="0"/>
      <dgm:spPr/>
    </dgm:pt>
    <dgm:pt modelId="{F50DF19B-481A-4F71-8E34-5888D066D210}" type="pres">
      <dgm:prSet presAssocID="{EBE3D384-DFA6-442E-A8BD-2FAD23BA6912}" presName="center1" presStyleLbl="fgShp" presStyleIdx="0" presStyleCnt="2" custLinFactX="200000" custLinFactNeighborX="284416"/>
      <dgm:spPr>
        <a:noFill/>
      </dgm:spPr>
    </dgm:pt>
    <dgm:pt modelId="{5D8D9C9E-D5FD-4CF1-B3D1-4E5251D6858D}" type="pres">
      <dgm:prSet presAssocID="{EBE3D384-DFA6-442E-A8BD-2FAD23BA6912}" presName="center2" presStyleLbl="fgShp" presStyleIdx="1" presStyleCnt="2" custLinFactX="211398" custLinFactNeighborX="300000" custLinFactNeighborY="-89479"/>
      <dgm:spPr>
        <a:noFill/>
      </dgm:spPr>
    </dgm:pt>
  </dgm:ptLst>
  <dgm:cxnLst>
    <dgm:cxn modelId="{E04BE376-EA35-41A8-87A9-1C248E4E2001}" type="presOf" srcId="{BF34544C-5E8F-43FA-BD82-28D9FDB698D4}" destId="{2B95DBDC-FFD9-438F-BF61-47F1D9693680}" srcOrd="0" destOrd="0" presId="urn:microsoft.com/office/officeart/2005/8/layout/cycle4"/>
    <dgm:cxn modelId="{AD85AF49-ECC0-40B6-858D-B8B62D166F45}" type="presOf" srcId="{81B5A674-73A8-41AC-BF2E-6572E020EA9D}" destId="{A9B40B5D-3E54-4F98-B74D-978EC6AA8B81}" srcOrd="0" destOrd="0" presId="urn:microsoft.com/office/officeart/2005/8/layout/cycle4"/>
    <dgm:cxn modelId="{0262A559-0B4C-4EAB-A6D9-B0FE3C9169A2}" srcId="{EBE3D384-DFA6-442E-A8BD-2FAD23BA6912}" destId="{39AACCF6-9DC6-4BDC-809D-869A36AB04FE}" srcOrd="0" destOrd="0" parTransId="{C8B90A31-F22C-444E-9C3F-310927F289AF}" sibTransId="{B55D8343-E95E-4C72-8339-D879B84CFA6C}"/>
    <dgm:cxn modelId="{7A92CCD5-A747-4979-97B2-219DF4EEA7E2}" srcId="{012D80DF-30CD-4347-8AE9-FDC1B336B039}" destId="{81B5A674-73A8-41AC-BF2E-6572E020EA9D}" srcOrd="0" destOrd="0" parTransId="{B1F5D28B-F20D-4A15-81EB-7E17F6977F2E}" sibTransId="{C6363268-BF1A-4D71-A710-D72367309AED}"/>
    <dgm:cxn modelId="{50399296-EA48-4671-901F-3082F6002D13}" type="presOf" srcId="{39AACCF6-9DC6-4BDC-809D-869A36AB04FE}" destId="{D261FCC3-9F45-44C6-B86C-CE829800F6E1}" srcOrd="0" destOrd="0" presId="urn:microsoft.com/office/officeart/2005/8/layout/cycle4"/>
    <dgm:cxn modelId="{635666B9-8DBD-425B-A0F8-40A63131D378}" srcId="{EBE3D384-DFA6-442E-A8BD-2FAD23BA6912}" destId="{C75BC203-34D9-4898-8BCA-4150D34D6957}" srcOrd="1" destOrd="0" parTransId="{78DD63F7-B1A8-40CE-9082-DCA51412E3A2}" sibTransId="{9F772CBD-6E67-442F-9C0A-BC0EE5781CCD}"/>
    <dgm:cxn modelId="{E06B66CA-3797-4F6B-8FB8-7680A47EDD77}" type="presOf" srcId="{6809071B-FAC2-4A9A-B081-0C0842315774}" destId="{FF06A6D8-D44F-469E-A82A-73C6EBF2679B}" srcOrd="1" destOrd="0" presId="urn:microsoft.com/office/officeart/2005/8/layout/cycle4"/>
    <dgm:cxn modelId="{365AA4B3-2F84-4DAB-BB9B-670F9F9E6566}" type="presOf" srcId="{012D80DF-30CD-4347-8AE9-FDC1B336B039}" destId="{084F5F70-FD0D-4781-8A3C-71C88A6988F1}" srcOrd="0" destOrd="0" presId="urn:microsoft.com/office/officeart/2005/8/layout/cycle4"/>
    <dgm:cxn modelId="{D268A4A2-03C5-4218-9161-4D4E8E5E7191}" type="presOf" srcId="{97211346-5F4A-4AEE-80C4-3280F1C4CF94}" destId="{747486A7-0F39-4611-A5B9-7D898BAFA6EF}" srcOrd="0" destOrd="0" presId="urn:microsoft.com/office/officeart/2005/8/layout/cycle4"/>
    <dgm:cxn modelId="{27C86200-DBE9-4F6D-B27F-0A413141260A}" srcId="{EBE3D384-DFA6-442E-A8BD-2FAD23BA6912}" destId="{012D80DF-30CD-4347-8AE9-FDC1B336B039}" srcOrd="3" destOrd="0" parTransId="{CC1A98D2-82B4-4767-8220-CE64B33A3335}" sibTransId="{47B1C682-7C73-4290-8CAE-009F10E270DA}"/>
    <dgm:cxn modelId="{01AFFB3B-C5A2-47B2-8D32-6B47C80EDFC2}" srcId="{C75BC203-34D9-4898-8BCA-4150D34D6957}" destId="{97211346-5F4A-4AEE-80C4-3280F1C4CF94}" srcOrd="0" destOrd="0" parTransId="{C74B2CBD-F725-4B74-8970-E40B20F4F939}" sibTransId="{016FC8F5-FB8F-4C05-8311-0EB8DE09E7EE}"/>
    <dgm:cxn modelId="{6ED2D5B4-1923-40B5-BDCD-593298546E78}" srcId="{BF34544C-5E8F-43FA-BD82-28D9FDB698D4}" destId="{6809071B-FAC2-4A9A-B081-0C0842315774}" srcOrd="0" destOrd="0" parTransId="{33AD2F19-6F71-4F37-9480-42EF02104355}" sibTransId="{50F95E0F-ACA1-4F30-87E9-6645296226F5}"/>
    <dgm:cxn modelId="{FB596821-BDBA-495F-A85F-8E2147F72BBF}" type="presOf" srcId="{81B5A674-73A8-41AC-BF2E-6572E020EA9D}" destId="{68A88DE8-A743-43C3-9C7C-E086CA42AB1B}" srcOrd="1" destOrd="0" presId="urn:microsoft.com/office/officeart/2005/8/layout/cycle4"/>
    <dgm:cxn modelId="{55D46132-2F12-4FD1-9455-0E094B5304E4}" type="presOf" srcId="{97211346-5F4A-4AEE-80C4-3280F1C4CF94}" destId="{F61EA576-13FA-4F5F-B6FF-6C911002C20E}" srcOrd="1" destOrd="0" presId="urn:microsoft.com/office/officeart/2005/8/layout/cycle4"/>
    <dgm:cxn modelId="{5FA085BB-A07C-4C94-AA61-0804F748B768}" type="presOf" srcId="{1E2CB540-B3B7-4350-9EC9-C8F67E7385E3}" destId="{1ACD9CEC-9803-4699-81FB-EA1B4D06A7BB}" srcOrd="0" destOrd="0" presId="urn:microsoft.com/office/officeart/2005/8/layout/cycle4"/>
    <dgm:cxn modelId="{C24753D1-830B-4115-ACAC-E08B30FD83EE}" type="presOf" srcId="{EBE3D384-DFA6-442E-A8BD-2FAD23BA6912}" destId="{E8BC15F3-7D43-40A0-AB98-AB1C19945924}" srcOrd="0" destOrd="0" presId="urn:microsoft.com/office/officeart/2005/8/layout/cycle4"/>
    <dgm:cxn modelId="{FB534741-CE47-4406-A9FC-6B4B1EA5C1C7}" type="presOf" srcId="{6809071B-FAC2-4A9A-B081-0C0842315774}" destId="{7082EF9E-8A8B-4E3B-A80F-7B4FDB08CAA3}" srcOrd="0" destOrd="0" presId="urn:microsoft.com/office/officeart/2005/8/layout/cycle4"/>
    <dgm:cxn modelId="{B41805DD-7FE8-4C25-B62A-5F515DADD0F0}" srcId="{39AACCF6-9DC6-4BDC-809D-869A36AB04FE}" destId="{1E2CB540-B3B7-4350-9EC9-C8F67E7385E3}" srcOrd="0" destOrd="0" parTransId="{56E7FA69-FF34-473A-96BD-F1059A8C7513}" sibTransId="{1CF72D93-FF52-45D2-B1BE-B8F53764BE8C}"/>
    <dgm:cxn modelId="{ECBE9E73-6956-43C4-AE71-9DA8F77C947E}" type="presOf" srcId="{C75BC203-34D9-4898-8BCA-4150D34D6957}" destId="{173DB483-8A86-409D-B616-7604EC7647C7}" srcOrd="0" destOrd="0" presId="urn:microsoft.com/office/officeart/2005/8/layout/cycle4"/>
    <dgm:cxn modelId="{F7F8A588-671A-4244-AB99-570F08F17107}" srcId="{EBE3D384-DFA6-442E-A8BD-2FAD23BA6912}" destId="{BF34544C-5E8F-43FA-BD82-28D9FDB698D4}" srcOrd="2" destOrd="0" parTransId="{15112943-315C-4B47-A426-F404CF263EE9}" sibTransId="{0E646E40-BF78-498B-81FE-BF9951B4C28A}"/>
    <dgm:cxn modelId="{E49C15C1-BDEC-4A83-ABBD-60BDD96A4B6E}" type="presOf" srcId="{1E2CB540-B3B7-4350-9EC9-C8F67E7385E3}" destId="{26146B6E-D2C3-4450-812F-0EBA5B3FC312}" srcOrd="1" destOrd="0" presId="urn:microsoft.com/office/officeart/2005/8/layout/cycle4"/>
    <dgm:cxn modelId="{FBCF2D8D-ED18-4DC9-A7C6-E55C0658F817}" type="presParOf" srcId="{E8BC15F3-7D43-40A0-AB98-AB1C19945924}" destId="{32CB3232-BFD0-4CCA-AE65-28C926318BC1}" srcOrd="0" destOrd="0" presId="urn:microsoft.com/office/officeart/2005/8/layout/cycle4"/>
    <dgm:cxn modelId="{B470DCF2-DD5E-465B-AFA0-6915C2FA9C21}" type="presParOf" srcId="{32CB3232-BFD0-4CCA-AE65-28C926318BC1}" destId="{40ECCF52-A350-499F-B64E-F78116CD00F6}" srcOrd="0" destOrd="0" presId="urn:microsoft.com/office/officeart/2005/8/layout/cycle4"/>
    <dgm:cxn modelId="{085F2046-D1D6-4DAB-B4ED-4B8FDF04688E}" type="presParOf" srcId="{40ECCF52-A350-499F-B64E-F78116CD00F6}" destId="{1ACD9CEC-9803-4699-81FB-EA1B4D06A7BB}" srcOrd="0" destOrd="0" presId="urn:microsoft.com/office/officeart/2005/8/layout/cycle4"/>
    <dgm:cxn modelId="{BFC271A1-4CCF-488E-885A-0EF2627D5CEC}" type="presParOf" srcId="{40ECCF52-A350-499F-B64E-F78116CD00F6}" destId="{26146B6E-D2C3-4450-812F-0EBA5B3FC312}" srcOrd="1" destOrd="0" presId="urn:microsoft.com/office/officeart/2005/8/layout/cycle4"/>
    <dgm:cxn modelId="{002F6BCD-43C3-4DC3-B791-EDD142CB75CB}" type="presParOf" srcId="{32CB3232-BFD0-4CCA-AE65-28C926318BC1}" destId="{FA089830-E88E-4FD2-B9F9-7B4FF4205136}" srcOrd="1" destOrd="0" presId="urn:microsoft.com/office/officeart/2005/8/layout/cycle4"/>
    <dgm:cxn modelId="{53AC0ABE-4EEB-4FB5-BCAB-10BE8F4DB5AC}" type="presParOf" srcId="{FA089830-E88E-4FD2-B9F9-7B4FF4205136}" destId="{747486A7-0F39-4611-A5B9-7D898BAFA6EF}" srcOrd="0" destOrd="0" presId="urn:microsoft.com/office/officeart/2005/8/layout/cycle4"/>
    <dgm:cxn modelId="{387FA39B-D25D-4AE5-B9F0-6DB7EF7F5E65}" type="presParOf" srcId="{FA089830-E88E-4FD2-B9F9-7B4FF4205136}" destId="{F61EA576-13FA-4F5F-B6FF-6C911002C20E}" srcOrd="1" destOrd="0" presId="urn:microsoft.com/office/officeart/2005/8/layout/cycle4"/>
    <dgm:cxn modelId="{715E7A8D-3D88-408D-A96A-9F2CD7374560}" type="presParOf" srcId="{32CB3232-BFD0-4CCA-AE65-28C926318BC1}" destId="{BE001724-2CA1-4833-94FB-94A6CD74A34D}" srcOrd="2" destOrd="0" presId="urn:microsoft.com/office/officeart/2005/8/layout/cycle4"/>
    <dgm:cxn modelId="{B0A90BCF-D98F-4FB9-B748-FAA455DF8026}" type="presParOf" srcId="{BE001724-2CA1-4833-94FB-94A6CD74A34D}" destId="{7082EF9E-8A8B-4E3B-A80F-7B4FDB08CAA3}" srcOrd="0" destOrd="0" presId="urn:microsoft.com/office/officeart/2005/8/layout/cycle4"/>
    <dgm:cxn modelId="{339C57F9-03F3-4742-BB67-A63AA8D5E9F3}" type="presParOf" srcId="{BE001724-2CA1-4833-94FB-94A6CD74A34D}" destId="{FF06A6D8-D44F-469E-A82A-73C6EBF2679B}" srcOrd="1" destOrd="0" presId="urn:microsoft.com/office/officeart/2005/8/layout/cycle4"/>
    <dgm:cxn modelId="{9CBF72A7-6F79-41EC-ABC4-71DE339EF5E7}" type="presParOf" srcId="{32CB3232-BFD0-4CCA-AE65-28C926318BC1}" destId="{C13839BE-54C0-44B9-8E62-614DD64BE9F1}" srcOrd="3" destOrd="0" presId="urn:microsoft.com/office/officeart/2005/8/layout/cycle4"/>
    <dgm:cxn modelId="{B409744C-23B6-4632-9C2B-C442A7354435}" type="presParOf" srcId="{C13839BE-54C0-44B9-8E62-614DD64BE9F1}" destId="{A9B40B5D-3E54-4F98-B74D-978EC6AA8B81}" srcOrd="0" destOrd="0" presId="urn:microsoft.com/office/officeart/2005/8/layout/cycle4"/>
    <dgm:cxn modelId="{8337B158-1844-4935-B025-277AAF66A112}" type="presParOf" srcId="{C13839BE-54C0-44B9-8E62-614DD64BE9F1}" destId="{68A88DE8-A743-43C3-9C7C-E086CA42AB1B}" srcOrd="1" destOrd="0" presId="urn:microsoft.com/office/officeart/2005/8/layout/cycle4"/>
    <dgm:cxn modelId="{4C7440AE-9C50-4414-925D-42AF075CB6B0}" type="presParOf" srcId="{32CB3232-BFD0-4CCA-AE65-28C926318BC1}" destId="{A02DC4BA-110E-4DBE-9504-A1F43662F864}" srcOrd="4" destOrd="0" presId="urn:microsoft.com/office/officeart/2005/8/layout/cycle4"/>
    <dgm:cxn modelId="{2DD845CE-DB8E-40B2-B73F-D8A1B36EFD2B}" type="presParOf" srcId="{E8BC15F3-7D43-40A0-AB98-AB1C19945924}" destId="{F6A3680D-8180-49F7-9C23-742541B922AC}" srcOrd="1" destOrd="0" presId="urn:microsoft.com/office/officeart/2005/8/layout/cycle4"/>
    <dgm:cxn modelId="{5DD92AE7-30FB-473C-B0BE-A1C2B0E5E8AD}" type="presParOf" srcId="{F6A3680D-8180-49F7-9C23-742541B922AC}" destId="{D261FCC3-9F45-44C6-B86C-CE829800F6E1}" srcOrd="0" destOrd="0" presId="urn:microsoft.com/office/officeart/2005/8/layout/cycle4"/>
    <dgm:cxn modelId="{31415B36-A437-4E5B-A2BA-4C58D729D8AA}" type="presParOf" srcId="{F6A3680D-8180-49F7-9C23-742541B922AC}" destId="{173DB483-8A86-409D-B616-7604EC7647C7}" srcOrd="1" destOrd="0" presId="urn:microsoft.com/office/officeart/2005/8/layout/cycle4"/>
    <dgm:cxn modelId="{01CFFACD-F835-4D9A-834D-E8F745841309}" type="presParOf" srcId="{F6A3680D-8180-49F7-9C23-742541B922AC}" destId="{2B95DBDC-FFD9-438F-BF61-47F1D9693680}" srcOrd="2" destOrd="0" presId="urn:microsoft.com/office/officeart/2005/8/layout/cycle4"/>
    <dgm:cxn modelId="{8BA87F5C-FF19-4338-A3A2-5844802BA235}" type="presParOf" srcId="{F6A3680D-8180-49F7-9C23-742541B922AC}" destId="{084F5F70-FD0D-4781-8A3C-71C88A6988F1}" srcOrd="3" destOrd="0" presId="urn:microsoft.com/office/officeart/2005/8/layout/cycle4"/>
    <dgm:cxn modelId="{7C286D35-0F57-4366-B4B9-C3E59FB79C2A}" type="presParOf" srcId="{F6A3680D-8180-49F7-9C23-742541B922AC}" destId="{AB0A6C76-48AB-4BF7-A3E9-9C66F497A7C6}" srcOrd="4" destOrd="0" presId="urn:microsoft.com/office/officeart/2005/8/layout/cycle4"/>
    <dgm:cxn modelId="{02130836-1D44-436C-86E0-B16C7C4F07B0}" type="presParOf" srcId="{E8BC15F3-7D43-40A0-AB98-AB1C19945924}" destId="{F50DF19B-481A-4F71-8E34-5888D066D210}" srcOrd="2" destOrd="0" presId="urn:microsoft.com/office/officeart/2005/8/layout/cycle4"/>
    <dgm:cxn modelId="{ABC98BF3-1D83-4F2B-875B-E7018247B9F0}" type="presParOf" srcId="{E8BC15F3-7D43-40A0-AB98-AB1C19945924}" destId="{5D8D9C9E-D5FD-4CF1-B3D1-4E5251D6858D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82EF9E-8A8B-4E3B-A80F-7B4FDB08CAA3}">
      <dsp:nvSpPr>
        <dsp:cNvPr id="0" name=""/>
        <dsp:cNvSpPr/>
      </dsp:nvSpPr>
      <dsp:spPr>
        <a:xfrm>
          <a:off x="5470091" y="3452240"/>
          <a:ext cx="2267163" cy="16245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What are other lessons learned?</a:t>
          </a:r>
        </a:p>
      </dsp:txBody>
      <dsp:txXfrm>
        <a:off x="6185927" y="3894074"/>
        <a:ext cx="1515640" cy="1147064"/>
      </dsp:txXfrm>
    </dsp:sp>
    <dsp:sp modelId="{A9B40B5D-3E54-4F98-B74D-978EC6AA8B81}">
      <dsp:nvSpPr>
        <dsp:cNvPr id="0" name=""/>
        <dsp:cNvSpPr/>
      </dsp:nvSpPr>
      <dsp:spPr>
        <a:xfrm>
          <a:off x="1257776" y="3452240"/>
          <a:ext cx="2507951" cy="16245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What is active listening?</a:t>
          </a:r>
        </a:p>
      </dsp:txBody>
      <dsp:txXfrm>
        <a:off x="1293463" y="3894074"/>
        <a:ext cx="1684192" cy="1147064"/>
      </dsp:txXfrm>
    </dsp:sp>
    <dsp:sp modelId="{747486A7-0F39-4611-A5B9-7D898BAFA6EF}">
      <dsp:nvSpPr>
        <dsp:cNvPr id="0" name=""/>
        <dsp:cNvSpPr/>
      </dsp:nvSpPr>
      <dsp:spPr>
        <a:xfrm>
          <a:off x="5349697" y="0"/>
          <a:ext cx="2507951" cy="16245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What is the "transactional model" of communication?</a:t>
          </a:r>
        </a:p>
      </dsp:txBody>
      <dsp:txXfrm>
        <a:off x="6137769" y="35687"/>
        <a:ext cx="1684192" cy="1147064"/>
      </dsp:txXfrm>
    </dsp:sp>
    <dsp:sp modelId="{1ACD9CEC-9803-4699-81FB-EA1B4D06A7BB}">
      <dsp:nvSpPr>
        <dsp:cNvPr id="0" name=""/>
        <dsp:cNvSpPr/>
      </dsp:nvSpPr>
      <dsp:spPr>
        <a:xfrm>
          <a:off x="1457785" y="9536"/>
          <a:ext cx="2507951" cy="16245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500" kern="1200"/>
            <a:t>What are the components of communication?</a:t>
          </a:r>
        </a:p>
      </dsp:txBody>
      <dsp:txXfrm>
        <a:off x="1493472" y="45223"/>
        <a:ext cx="1684192" cy="1147064"/>
      </dsp:txXfrm>
    </dsp:sp>
    <dsp:sp modelId="{D261FCC3-9F45-44C6-B86C-CE829800F6E1}">
      <dsp:nvSpPr>
        <dsp:cNvPr id="0" name=""/>
        <dsp:cNvSpPr/>
      </dsp:nvSpPr>
      <dsp:spPr>
        <a:xfrm>
          <a:off x="2308679" y="289379"/>
          <a:ext cx="2198265" cy="2198265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Why are they important?</a:t>
          </a:r>
        </a:p>
      </dsp:txBody>
      <dsp:txXfrm>
        <a:off x="2952536" y="933236"/>
        <a:ext cx="1554408" cy="1554408"/>
      </dsp:txXfrm>
    </dsp:sp>
    <dsp:sp modelId="{173DB483-8A86-409D-B616-7604EC7647C7}">
      <dsp:nvSpPr>
        <dsp:cNvPr id="0" name=""/>
        <dsp:cNvSpPr/>
      </dsp:nvSpPr>
      <dsp:spPr>
        <a:xfrm rot="5400000">
          <a:off x="4608480" y="289379"/>
          <a:ext cx="2198265" cy="2198265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Why is it important?</a:t>
          </a:r>
        </a:p>
      </dsp:txBody>
      <dsp:txXfrm rot="-5400000">
        <a:off x="4608480" y="933236"/>
        <a:ext cx="1554408" cy="1554408"/>
      </dsp:txXfrm>
    </dsp:sp>
    <dsp:sp modelId="{2B95DBDC-FFD9-438F-BF61-47F1D9693680}">
      <dsp:nvSpPr>
        <dsp:cNvPr id="0" name=""/>
        <dsp:cNvSpPr/>
      </dsp:nvSpPr>
      <dsp:spPr>
        <a:xfrm rot="10800000">
          <a:off x="4608480" y="2589180"/>
          <a:ext cx="2198265" cy="2198265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Why are they important?</a:t>
          </a:r>
        </a:p>
      </dsp:txBody>
      <dsp:txXfrm rot="10800000">
        <a:off x="4608480" y="2589180"/>
        <a:ext cx="1554408" cy="1554408"/>
      </dsp:txXfrm>
    </dsp:sp>
    <dsp:sp modelId="{084F5F70-FD0D-4781-8A3C-71C88A6988F1}">
      <dsp:nvSpPr>
        <dsp:cNvPr id="0" name=""/>
        <dsp:cNvSpPr/>
      </dsp:nvSpPr>
      <dsp:spPr>
        <a:xfrm rot="16200000">
          <a:off x="2299160" y="2589180"/>
          <a:ext cx="2198265" cy="2198265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Why is it important?</a:t>
          </a:r>
        </a:p>
      </dsp:txBody>
      <dsp:txXfrm rot="5400000">
        <a:off x="2943017" y="2589180"/>
        <a:ext cx="1554408" cy="1554408"/>
      </dsp:txXfrm>
    </dsp:sp>
    <dsp:sp modelId="{F50DF19B-481A-4F71-8E34-5888D066D210}">
      <dsp:nvSpPr>
        <dsp:cNvPr id="0" name=""/>
        <dsp:cNvSpPr/>
      </dsp:nvSpPr>
      <dsp:spPr>
        <a:xfrm>
          <a:off x="7854866" y="2081498"/>
          <a:ext cx="758985" cy="659987"/>
        </a:xfrm>
        <a:prstGeom prst="circularArrow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8D9C9E-D5FD-4CF1-B3D1-4E5251D6858D}">
      <dsp:nvSpPr>
        <dsp:cNvPr id="0" name=""/>
        <dsp:cNvSpPr/>
      </dsp:nvSpPr>
      <dsp:spPr>
        <a:xfrm rot="10800000">
          <a:off x="8059655" y="1744789"/>
          <a:ext cx="758985" cy="659987"/>
        </a:xfrm>
        <a:prstGeom prst="circularArrow">
          <a:avLst/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F0508-6D38-8147-B2F6-0B912B9D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2017-08-24T16:52:00Z</cp:lastPrinted>
  <dcterms:created xsi:type="dcterms:W3CDTF">2019-07-18T18:51:00Z</dcterms:created>
  <dcterms:modified xsi:type="dcterms:W3CDTF">2019-07-18T18:51:00Z</dcterms:modified>
</cp:coreProperties>
</file>