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206E" w:rsidRDefault="00EA206E" w:rsidP="00EA206E">
      <w:pPr>
        <w:pStyle w:val="Title"/>
        <w:rPr>
          <w:color w:val="595959"/>
        </w:rPr>
      </w:pPr>
      <w:r>
        <w:rPr>
          <w:noProof/>
        </w:rPr>
        <w:drawing>
          <wp:anchor distT="0" distB="0" distL="114300" distR="114300" simplePos="0" relativeHeight="251660288" behindDoc="0" locked="0" layoutInCell="0" hidden="0" allowOverlap="1" wp14:anchorId="5594D394" wp14:editId="4985B95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73936" cy="923544"/>
            <wp:effectExtent l="0" t="0" r="0" b="0"/>
            <wp:wrapSquare wrapText="bothSides" distT="0" distB="0" distL="114300" distR="114300"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595959"/>
        </w:rPr>
        <w:t>Handout #1:</w:t>
      </w:r>
    </w:p>
    <w:p w:rsidR="00EA206E" w:rsidRDefault="00EA206E" w:rsidP="00EA206E">
      <w:pPr>
        <w:pStyle w:val="Title"/>
      </w:pPr>
      <w:r w:rsidRPr="003F0F69">
        <w:t>Under</w:t>
      </w:r>
      <w:r w:rsidR="00BA69AA">
        <w:t>standing Policies</w:t>
      </w:r>
    </w:p>
    <w:p w:rsidR="003F0F69" w:rsidRPr="003F0F69" w:rsidRDefault="003F0F69" w:rsidP="003F0F69"/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2965"/>
        <w:gridCol w:w="3240"/>
        <w:gridCol w:w="4140"/>
        <w:gridCol w:w="4055"/>
      </w:tblGrid>
      <w:tr w:rsidR="006B4760" w:rsidTr="00BA69AA">
        <w:tc>
          <w:tcPr>
            <w:tcW w:w="2965" w:type="dxa"/>
            <w:shd w:val="clear" w:color="auto" w:fill="E7E6E6" w:themeFill="background2"/>
            <w:vAlign w:val="center"/>
          </w:tcPr>
          <w:p w:rsidR="006B4760" w:rsidRDefault="00CC0C37" w:rsidP="00CC0C37">
            <w:pPr>
              <w:spacing w:line="276" w:lineRule="auto"/>
            </w:pPr>
            <w:r>
              <w:t>Policy</w:t>
            </w:r>
          </w:p>
        </w:tc>
        <w:tc>
          <w:tcPr>
            <w:tcW w:w="3240" w:type="dxa"/>
            <w:shd w:val="clear" w:color="auto" w:fill="E7E6E6" w:themeFill="background2"/>
            <w:vAlign w:val="center"/>
          </w:tcPr>
          <w:p w:rsidR="006B4760" w:rsidRDefault="003F0F69" w:rsidP="00CC0C37">
            <w:pPr>
              <w:spacing w:line="276" w:lineRule="auto"/>
            </w:pPr>
            <w:r>
              <w:t>Su</w:t>
            </w:r>
            <w:r w:rsidR="00CC0C37">
              <w:t>mmarize this policy</w:t>
            </w:r>
            <w:r>
              <w:t>.</w:t>
            </w:r>
          </w:p>
        </w:tc>
        <w:tc>
          <w:tcPr>
            <w:tcW w:w="4140" w:type="dxa"/>
            <w:shd w:val="clear" w:color="auto" w:fill="E7E6E6" w:themeFill="background2"/>
            <w:vAlign w:val="center"/>
          </w:tcPr>
          <w:p w:rsidR="006B4760" w:rsidRDefault="00912CFD" w:rsidP="00CC0C37">
            <w:pPr>
              <w:spacing w:line="276" w:lineRule="auto"/>
            </w:pPr>
            <w:r>
              <w:t>What are</w:t>
            </w:r>
            <w:r w:rsidR="006B4760">
              <w:t xml:space="preserve"> the employee </w:t>
            </w:r>
            <w:r>
              <w:t xml:space="preserve">and employer </w:t>
            </w:r>
            <w:r w:rsidR="006B4760">
              <w:t>responsibilit</w:t>
            </w:r>
            <w:r>
              <w:t>ies</w:t>
            </w:r>
            <w:r w:rsidR="006B4760">
              <w:t xml:space="preserve"> rel</w:t>
            </w:r>
            <w:r w:rsidR="00CC0C37">
              <w:t>ated to this policy</w:t>
            </w:r>
            <w:r w:rsidR="006B4760">
              <w:t>?</w:t>
            </w:r>
          </w:p>
        </w:tc>
        <w:tc>
          <w:tcPr>
            <w:tcW w:w="4055" w:type="dxa"/>
            <w:shd w:val="clear" w:color="auto" w:fill="E7E6E6" w:themeFill="background2"/>
            <w:vAlign w:val="center"/>
          </w:tcPr>
          <w:p w:rsidR="006B4760" w:rsidRDefault="003F0F69" w:rsidP="00CC0C37">
            <w:pPr>
              <w:spacing w:line="276" w:lineRule="auto"/>
            </w:pPr>
            <w:r>
              <w:t>How does this policy protect the employee and the employer?</w:t>
            </w:r>
          </w:p>
        </w:tc>
      </w:tr>
      <w:tr w:rsidR="006B4760" w:rsidTr="003F0F69">
        <w:tc>
          <w:tcPr>
            <w:tcW w:w="2965" w:type="dxa"/>
          </w:tcPr>
          <w:p w:rsidR="003F0F69" w:rsidRPr="005473EE" w:rsidRDefault="005473EE" w:rsidP="00E32177">
            <w:pPr>
              <w:rPr>
                <w:color w:val="auto"/>
                <w:u w:val="single"/>
              </w:rPr>
            </w:pPr>
            <w:r w:rsidRPr="005473EE">
              <w:rPr>
                <w:u w:val="single"/>
              </w:rPr>
              <w:t>STANDARDS OF CONDUCT</w:t>
            </w:r>
          </w:p>
          <w:p w:rsidR="003F0F69" w:rsidRPr="005473EE" w:rsidRDefault="003F0F69" w:rsidP="00E32177">
            <w:pPr>
              <w:rPr>
                <w:color w:val="auto"/>
                <w:u w:val="single"/>
              </w:rPr>
            </w:pPr>
          </w:p>
          <w:p w:rsidR="003F0F69" w:rsidRPr="005473EE" w:rsidRDefault="003F0F69" w:rsidP="00E32177">
            <w:pPr>
              <w:rPr>
                <w:color w:val="auto"/>
                <w:u w:val="single"/>
              </w:rPr>
            </w:pPr>
          </w:p>
          <w:p w:rsidR="003F0F69" w:rsidRPr="005473EE" w:rsidRDefault="003F0F69" w:rsidP="00E32177">
            <w:pPr>
              <w:rPr>
                <w:color w:val="auto"/>
                <w:u w:val="single"/>
              </w:rPr>
            </w:pPr>
          </w:p>
        </w:tc>
        <w:tc>
          <w:tcPr>
            <w:tcW w:w="3240" w:type="dxa"/>
          </w:tcPr>
          <w:p w:rsidR="006B4760" w:rsidRDefault="006B4760" w:rsidP="00E32177"/>
        </w:tc>
        <w:tc>
          <w:tcPr>
            <w:tcW w:w="4140" w:type="dxa"/>
          </w:tcPr>
          <w:p w:rsidR="006B4760" w:rsidRDefault="006B4760" w:rsidP="00E32177"/>
        </w:tc>
        <w:tc>
          <w:tcPr>
            <w:tcW w:w="4055" w:type="dxa"/>
          </w:tcPr>
          <w:p w:rsidR="006B4760" w:rsidRDefault="006B4760" w:rsidP="00E32177"/>
        </w:tc>
      </w:tr>
      <w:tr w:rsidR="006B4760" w:rsidTr="003F0F69">
        <w:tc>
          <w:tcPr>
            <w:tcW w:w="2965" w:type="dxa"/>
          </w:tcPr>
          <w:p w:rsidR="003F0F69" w:rsidRPr="005473EE" w:rsidRDefault="005473EE" w:rsidP="00E32177">
            <w:pPr>
              <w:rPr>
                <w:color w:val="auto"/>
                <w:u w:val="single"/>
              </w:rPr>
            </w:pPr>
            <w:r w:rsidRPr="005473EE">
              <w:rPr>
                <w:color w:val="auto"/>
                <w:u w:val="single"/>
              </w:rPr>
              <w:t>TELEWORK</w:t>
            </w:r>
          </w:p>
          <w:p w:rsidR="003F0F69" w:rsidRPr="005473EE" w:rsidRDefault="003F0F69" w:rsidP="00E32177">
            <w:pPr>
              <w:rPr>
                <w:color w:val="auto"/>
                <w:u w:val="single"/>
              </w:rPr>
            </w:pPr>
          </w:p>
          <w:p w:rsidR="003F0F69" w:rsidRDefault="003F0F69" w:rsidP="00E32177">
            <w:pPr>
              <w:rPr>
                <w:color w:val="auto"/>
                <w:u w:val="single"/>
              </w:rPr>
            </w:pPr>
          </w:p>
          <w:p w:rsidR="005473EE" w:rsidRDefault="005473EE" w:rsidP="00E32177">
            <w:pPr>
              <w:rPr>
                <w:color w:val="auto"/>
                <w:u w:val="single"/>
              </w:rPr>
            </w:pPr>
          </w:p>
          <w:p w:rsidR="005473EE" w:rsidRPr="005473EE" w:rsidRDefault="005473EE" w:rsidP="00E32177">
            <w:pPr>
              <w:rPr>
                <w:color w:val="auto"/>
                <w:u w:val="single"/>
              </w:rPr>
            </w:pPr>
          </w:p>
        </w:tc>
        <w:tc>
          <w:tcPr>
            <w:tcW w:w="3240" w:type="dxa"/>
          </w:tcPr>
          <w:p w:rsidR="006B4760" w:rsidRDefault="006B4760" w:rsidP="00E32177"/>
        </w:tc>
        <w:tc>
          <w:tcPr>
            <w:tcW w:w="4140" w:type="dxa"/>
          </w:tcPr>
          <w:p w:rsidR="006B4760" w:rsidRDefault="006B4760" w:rsidP="00E32177"/>
        </w:tc>
        <w:tc>
          <w:tcPr>
            <w:tcW w:w="4055" w:type="dxa"/>
          </w:tcPr>
          <w:p w:rsidR="006B4760" w:rsidRDefault="006B4760" w:rsidP="00E32177"/>
        </w:tc>
      </w:tr>
      <w:tr w:rsidR="006B4760" w:rsidTr="003F0F69">
        <w:tc>
          <w:tcPr>
            <w:tcW w:w="2965" w:type="dxa"/>
          </w:tcPr>
          <w:p w:rsidR="003F0F69" w:rsidRPr="005473EE" w:rsidRDefault="005473EE" w:rsidP="00E32177">
            <w:pPr>
              <w:rPr>
                <w:color w:val="auto"/>
                <w:u w:val="single"/>
              </w:rPr>
            </w:pPr>
            <w:r w:rsidRPr="005473EE">
              <w:rPr>
                <w:u w:val="single"/>
              </w:rPr>
              <w:t>USE OF ELECTRONIC COMMUNICATIONS &amp; SOCIAL MEDIA</w:t>
            </w:r>
            <w:r w:rsidRPr="005473EE">
              <w:rPr>
                <w:color w:val="auto"/>
                <w:u w:val="single"/>
              </w:rPr>
              <w:t xml:space="preserve"> </w:t>
            </w:r>
          </w:p>
          <w:p w:rsidR="003F0F69" w:rsidRPr="005473EE" w:rsidRDefault="003F0F69" w:rsidP="00E32177">
            <w:pPr>
              <w:rPr>
                <w:color w:val="auto"/>
                <w:u w:val="single"/>
              </w:rPr>
            </w:pPr>
          </w:p>
          <w:p w:rsidR="003F0F69" w:rsidRPr="005473EE" w:rsidRDefault="003F0F69" w:rsidP="00E32177">
            <w:pPr>
              <w:rPr>
                <w:color w:val="auto"/>
                <w:u w:val="single"/>
              </w:rPr>
            </w:pPr>
          </w:p>
        </w:tc>
        <w:tc>
          <w:tcPr>
            <w:tcW w:w="3240" w:type="dxa"/>
          </w:tcPr>
          <w:p w:rsidR="006B4760" w:rsidRDefault="006B4760" w:rsidP="00E32177"/>
        </w:tc>
        <w:tc>
          <w:tcPr>
            <w:tcW w:w="4140" w:type="dxa"/>
          </w:tcPr>
          <w:p w:rsidR="006B4760" w:rsidRDefault="006B4760" w:rsidP="00E32177"/>
        </w:tc>
        <w:tc>
          <w:tcPr>
            <w:tcW w:w="4055" w:type="dxa"/>
          </w:tcPr>
          <w:p w:rsidR="006B4760" w:rsidRDefault="006B4760" w:rsidP="00E32177"/>
        </w:tc>
      </w:tr>
      <w:tr w:rsidR="006B4760" w:rsidTr="003F0F69">
        <w:tc>
          <w:tcPr>
            <w:tcW w:w="2965" w:type="dxa"/>
          </w:tcPr>
          <w:p w:rsidR="003F0F69" w:rsidRPr="005473EE" w:rsidRDefault="005473EE" w:rsidP="00E32177">
            <w:pPr>
              <w:rPr>
                <w:color w:val="auto"/>
                <w:u w:val="single"/>
              </w:rPr>
            </w:pPr>
            <w:r w:rsidRPr="005473EE">
              <w:rPr>
                <w:color w:val="auto"/>
                <w:u w:val="single"/>
              </w:rPr>
              <w:t>WORKPLACE HARASSMENT</w:t>
            </w:r>
          </w:p>
          <w:p w:rsidR="003F0F69" w:rsidRPr="005473EE" w:rsidRDefault="003F0F69" w:rsidP="00E32177">
            <w:pPr>
              <w:rPr>
                <w:color w:val="auto"/>
                <w:u w:val="single"/>
              </w:rPr>
            </w:pPr>
          </w:p>
          <w:p w:rsidR="00B57DEA" w:rsidRDefault="00B57DEA" w:rsidP="00E32177">
            <w:pPr>
              <w:rPr>
                <w:color w:val="auto"/>
                <w:u w:val="single"/>
              </w:rPr>
            </w:pPr>
          </w:p>
          <w:p w:rsidR="005473EE" w:rsidRDefault="005473EE" w:rsidP="00E32177">
            <w:pPr>
              <w:rPr>
                <w:color w:val="auto"/>
                <w:u w:val="single"/>
              </w:rPr>
            </w:pPr>
          </w:p>
          <w:p w:rsidR="005473EE" w:rsidRPr="005473EE" w:rsidRDefault="005473EE" w:rsidP="00E32177">
            <w:pPr>
              <w:rPr>
                <w:color w:val="auto"/>
                <w:u w:val="single"/>
              </w:rPr>
            </w:pPr>
          </w:p>
        </w:tc>
        <w:tc>
          <w:tcPr>
            <w:tcW w:w="3240" w:type="dxa"/>
          </w:tcPr>
          <w:p w:rsidR="006B4760" w:rsidRDefault="006B4760" w:rsidP="00E32177"/>
        </w:tc>
        <w:tc>
          <w:tcPr>
            <w:tcW w:w="4140" w:type="dxa"/>
          </w:tcPr>
          <w:p w:rsidR="006B4760" w:rsidRDefault="006B4760" w:rsidP="00E32177"/>
        </w:tc>
        <w:tc>
          <w:tcPr>
            <w:tcW w:w="4055" w:type="dxa"/>
          </w:tcPr>
          <w:p w:rsidR="006B4760" w:rsidRDefault="006B4760" w:rsidP="00E32177"/>
        </w:tc>
      </w:tr>
      <w:tr w:rsidR="00B57DEA" w:rsidTr="00775E30">
        <w:tc>
          <w:tcPr>
            <w:tcW w:w="14400" w:type="dxa"/>
            <w:gridSpan w:val="4"/>
          </w:tcPr>
          <w:p w:rsidR="00B57DEA" w:rsidRDefault="00B57DEA" w:rsidP="00E32177">
            <w:r>
              <w:t>ADDITIONAL NOTES:</w:t>
            </w:r>
          </w:p>
          <w:p w:rsidR="00B57DEA" w:rsidRDefault="00B57DEA" w:rsidP="00E32177"/>
          <w:p w:rsidR="00B57DEA" w:rsidRDefault="00B57DEA" w:rsidP="00E32177"/>
          <w:p w:rsidR="00B57DEA" w:rsidRDefault="00B57DEA" w:rsidP="00E32177"/>
          <w:p w:rsidR="00B57DEA" w:rsidRDefault="00B57DEA" w:rsidP="00E32177"/>
          <w:p w:rsidR="00B57DEA" w:rsidRDefault="00B57DEA" w:rsidP="00E32177"/>
        </w:tc>
      </w:tr>
    </w:tbl>
    <w:p w:rsidR="006B4760" w:rsidRPr="00744E50" w:rsidRDefault="006B4760" w:rsidP="00E32177">
      <w:pPr>
        <w:rPr>
          <w:vanish/>
        </w:rPr>
      </w:pPr>
      <w:bookmarkStart w:id="0" w:name="_GoBack"/>
      <w:bookmarkEnd w:id="0"/>
    </w:p>
    <w:p w:rsidR="007D21AC" w:rsidRPr="004C4DE3" w:rsidRDefault="007D21AC" w:rsidP="007D21AC">
      <w:pPr>
        <w:rPr>
          <w:vanish/>
        </w:rPr>
      </w:pPr>
    </w:p>
    <w:sectPr w:rsidR="007D21AC" w:rsidRPr="004C4DE3" w:rsidSect="00BA69AA">
      <w:headerReference w:type="default" r:id="rId10"/>
      <w:footerReference w:type="default" r:id="rId11"/>
      <w:pgSz w:w="15840" w:h="12240" w:orient="landscape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55" w:rsidRDefault="00BE0955">
      <w:r>
        <w:separator/>
      </w:r>
    </w:p>
  </w:endnote>
  <w:endnote w:type="continuationSeparator" w:id="0">
    <w:p w:rsidR="00BE0955" w:rsidRDefault="00BE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55" w:rsidRDefault="00BE0955">
      <w:r>
        <w:separator/>
      </w:r>
    </w:p>
  </w:footnote>
  <w:footnote w:type="continuationSeparator" w:id="0">
    <w:p w:rsidR="00BE0955" w:rsidRDefault="00BE09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830ED3"/>
    <w:multiLevelType w:val="hybridMultilevel"/>
    <w:tmpl w:val="ED40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4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46950794"/>
    <w:multiLevelType w:val="hybridMultilevel"/>
    <w:tmpl w:val="B7E4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5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>
    <w:nsid w:val="79A036B3"/>
    <w:multiLevelType w:val="hybridMultilevel"/>
    <w:tmpl w:val="786C31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24"/>
  </w:num>
  <w:num w:numId="5">
    <w:abstractNumId w:val="3"/>
  </w:num>
  <w:num w:numId="6">
    <w:abstractNumId w:val="11"/>
  </w:num>
  <w:num w:numId="7">
    <w:abstractNumId w:val="25"/>
  </w:num>
  <w:num w:numId="8">
    <w:abstractNumId w:val="13"/>
  </w:num>
  <w:num w:numId="9">
    <w:abstractNumId w:val="4"/>
  </w:num>
  <w:num w:numId="10">
    <w:abstractNumId w:val="1"/>
  </w:num>
  <w:num w:numId="11">
    <w:abstractNumId w:val="8"/>
  </w:num>
  <w:num w:numId="12">
    <w:abstractNumId w:val="23"/>
  </w:num>
  <w:num w:numId="13">
    <w:abstractNumId w:val="22"/>
  </w:num>
  <w:num w:numId="14">
    <w:abstractNumId w:val="6"/>
  </w:num>
  <w:num w:numId="15">
    <w:abstractNumId w:val="18"/>
  </w:num>
  <w:num w:numId="16">
    <w:abstractNumId w:val="17"/>
  </w:num>
  <w:num w:numId="17">
    <w:abstractNumId w:val="10"/>
  </w:num>
  <w:num w:numId="18">
    <w:abstractNumId w:val="19"/>
  </w:num>
  <w:num w:numId="19">
    <w:abstractNumId w:val="21"/>
  </w:num>
  <w:num w:numId="20">
    <w:abstractNumId w:val="12"/>
  </w:num>
  <w:num w:numId="21">
    <w:abstractNumId w:val="20"/>
  </w:num>
  <w:num w:numId="22">
    <w:abstractNumId w:val="9"/>
  </w:num>
  <w:num w:numId="23">
    <w:abstractNumId w:val="27"/>
  </w:num>
  <w:num w:numId="24">
    <w:abstractNumId w:val="15"/>
  </w:num>
  <w:num w:numId="25">
    <w:abstractNumId w:val="7"/>
  </w:num>
  <w:num w:numId="26">
    <w:abstractNumId w:val="26"/>
  </w:num>
  <w:num w:numId="27">
    <w:abstractNumId w:val="1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328C2"/>
    <w:rsid w:val="0003328E"/>
    <w:rsid w:val="0004371A"/>
    <w:rsid w:val="00046F99"/>
    <w:rsid w:val="00060C72"/>
    <w:rsid w:val="000674C0"/>
    <w:rsid w:val="000745A9"/>
    <w:rsid w:val="00087F5C"/>
    <w:rsid w:val="00097359"/>
    <w:rsid w:val="000B32E7"/>
    <w:rsid w:val="000C1A7C"/>
    <w:rsid w:val="000D12B5"/>
    <w:rsid w:val="000D6321"/>
    <w:rsid w:val="000D7D03"/>
    <w:rsid w:val="000E1B8E"/>
    <w:rsid w:val="000E7FA5"/>
    <w:rsid w:val="000F0693"/>
    <w:rsid w:val="000F0ED8"/>
    <w:rsid w:val="000F79CF"/>
    <w:rsid w:val="00100A7D"/>
    <w:rsid w:val="00103BD3"/>
    <w:rsid w:val="00105DE2"/>
    <w:rsid w:val="0011143F"/>
    <w:rsid w:val="00121552"/>
    <w:rsid w:val="00121D7A"/>
    <w:rsid w:val="0012736D"/>
    <w:rsid w:val="00140AF7"/>
    <w:rsid w:val="001427FE"/>
    <w:rsid w:val="001512CA"/>
    <w:rsid w:val="00172542"/>
    <w:rsid w:val="001858E3"/>
    <w:rsid w:val="00193DAC"/>
    <w:rsid w:val="001A1C6B"/>
    <w:rsid w:val="001B05D2"/>
    <w:rsid w:val="001E1A46"/>
    <w:rsid w:val="001E1AC3"/>
    <w:rsid w:val="001F67A1"/>
    <w:rsid w:val="00220D00"/>
    <w:rsid w:val="0023457F"/>
    <w:rsid w:val="002368B6"/>
    <w:rsid w:val="002508D9"/>
    <w:rsid w:val="002619CF"/>
    <w:rsid w:val="00275D21"/>
    <w:rsid w:val="00276C53"/>
    <w:rsid w:val="002A76BD"/>
    <w:rsid w:val="002B3BAE"/>
    <w:rsid w:val="002C7DFC"/>
    <w:rsid w:val="002D68DB"/>
    <w:rsid w:val="002D6B46"/>
    <w:rsid w:val="002E21E5"/>
    <w:rsid w:val="002E3BF6"/>
    <w:rsid w:val="002E773E"/>
    <w:rsid w:val="002F0D6C"/>
    <w:rsid w:val="002F12B2"/>
    <w:rsid w:val="002F342A"/>
    <w:rsid w:val="003035D0"/>
    <w:rsid w:val="00312A77"/>
    <w:rsid w:val="00313004"/>
    <w:rsid w:val="003272F3"/>
    <w:rsid w:val="00337F9A"/>
    <w:rsid w:val="00346F79"/>
    <w:rsid w:val="00347A42"/>
    <w:rsid w:val="003703ED"/>
    <w:rsid w:val="0038551D"/>
    <w:rsid w:val="00385566"/>
    <w:rsid w:val="003866D5"/>
    <w:rsid w:val="0039015E"/>
    <w:rsid w:val="003938FD"/>
    <w:rsid w:val="003B292E"/>
    <w:rsid w:val="003B7E5A"/>
    <w:rsid w:val="003D2328"/>
    <w:rsid w:val="003E7005"/>
    <w:rsid w:val="003F01BF"/>
    <w:rsid w:val="003F0F69"/>
    <w:rsid w:val="003F72EA"/>
    <w:rsid w:val="00400151"/>
    <w:rsid w:val="00401BBE"/>
    <w:rsid w:val="004122BA"/>
    <w:rsid w:val="0042346B"/>
    <w:rsid w:val="004320F6"/>
    <w:rsid w:val="00447AD5"/>
    <w:rsid w:val="00455424"/>
    <w:rsid w:val="00464F90"/>
    <w:rsid w:val="00472902"/>
    <w:rsid w:val="0048734D"/>
    <w:rsid w:val="00492C2A"/>
    <w:rsid w:val="004A3660"/>
    <w:rsid w:val="004A7123"/>
    <w:rsid w:val="004A7EC2"/>
    <w:rsid w:val="004B0BC5"/>
    <w:rsid w:val="004C34D9"/>
    <w:rsid w:val="004C4DE3"/>
    <w:rsid w:val="004D701D"/>
    <w:rsid w:val="004F32A2"/>
    <w:rsid w:val="00505756"/>
    <w:rsid w:val="0051547E"/>
    <w:rsid w:val="00521075"/>
    <w:rsid w:val="005252E5"/>
    <w:rsid w:val="005473EE"/>
    <w:rsid w:val="005609D6"/>
    <w:rsid w:val="00562FD4"/>
    <w:rsid w:val="00565301"/>
    <w:rsid w:val="00580711"/>
    <w:rsid w:val="0058336B"/>
    <w:rsid w:val="00586D16"/>
    <w:rsid w:val="00594E51"/>
    <w:rsid w:val="005B3DAE"/>
    <w:rsid w:val="005D2395"/>
    <w:rsid w:val="005D3365"/>
    <w:rsid w:val="005D63EB"/>
    <w:rsid w:val="005E50BC"/>
    <w:rsid w:val="00610F9D"/>
    <w:rsid w:val="006118D1"/>
    <w:rsid w:val="00611CD8"/>
    <w:rsid w:val="00653418"/>
    <w:rsid w:val="00654C6B"/>
    <w:rsid w:val="00661427"/>
    <w:rsid w:val="00664298"/>
    <w:rsid w:val="0067035E"/>
    <w:rsid w:val="00680D4D"/>
    <w:rsid w:val="006844FB"/>
    <w:rsid w:val="00695965"/>
    <w:rsid w:val="006A0E47"/>
    <w:rsid w:val="006A545E"/>
    <w:rsid w:val="006A731F"/>
    <w:rsid w:val="006A7A1F"/>
    <w:rsid w:val="006B4760"/>
    <w:rsid w:val="006B64D7"/>
    <w:rsid w:val="006D34AB"/>
    <w:rsid w:val="006D7010"/>
    <w:rsid w:val="006F75A3"/>
    <w:rsid w:val="00703E44"/>
    <w:rsid w:val="00722046"/>
    <w:rsid w:val="00722CE1"/>
    <w:rsid w:val="00723443"/>
    <w:rsid w:val="00727AA4"/>
    <w:rsid w:val="00744E50"/>
    <w:rsid w:val="00755E37"/>
    <w:rsid w:val="00757052"/>
    <w:rsid w:val="00767B49"/>
    <w:rsid w:val="00776F42"/>
    <w:rsid w:val="007908A2"/>
    <w:rsid w:val="00794BFA"/>
    <w:rsid w:val="007A365B"/>
    <w:rsid w:val="007B3015"/>
    <w:rsid w:val="007C13DD"/>
    <w:rsid w:val="007D21AC"/>
    <w:rsid w:val="007E0063"/>
    <w:rsid w:val="0080265D"/>
    <w:rsid w:val="0080289E"/>
    <w:rsid w:val="00810549"/>
    <w:rsid w:val="008467C1"/>
    <w:rsid w:val="00850179"/>
    <w:rsid w:val="00865399"/>
    <w:rsid w:val="00892984"/>
    <w:rsid w:val="008B4D61"/>
    <w:rsid w:val="008C6EC9"/>
    <w:rsid w:val="008D0DDC"/>
    <w:rsid w:val="008E1133"/>
    <w:rsid w:val="00903482"/>
    <w:rsid w:val="00912CFD"/>
    <w:rsid w:val="0091407D"/>
    <w:rsid w:val="00936139"/>
    <w:rsid w:val="00936CDC"/>
    <w:rsid w:val="0094474B"/>
    <w:rsid w:val="00946544"/>
    <w:rsid w:val="00962923"/>
    <w:rsid w:val="009729E0"/>
    <w:rsid w:val="0098243B"/>
    <w:rsid w:val="00983E81"/>
    <w:rsid w:val="0098589E"/>
    <w:rsid w:val="009B46CE"/>
    <w:rsid w:val="009C341E"/>
    <w:rsid w:val="009E3C23"/>
    <w:rsid w:val="009F3B1C"/>
    <w:rsid w:val="00A105D9"/>
    <w:rsid w:val="00A10E62"/>
    <w:rsid w:val="00A34E1C"/>
    <w:rsid w:val="00A36DD9"/>
    <w:rsid w:val="00A41BCB"/>
    <w:rsid w:val="00A5661B"/>
    <w:rsid w:val="00A616E5"/>
    <w:rsid w:val="00A764C4"/>
    <w:rsid w:val="00A82094"/>
    <w:rsid w:val="00A84D8E"/>
    <w:rsid w:val="00AA0B04"/>
    <w:rsid w:val="00AB19C8"/>
    <w:rsid w:val="00AC26D3"/>
    <w:rsid w:val="00AD0E2F"/>
    <w:rsid w:val="00AF6AE0"/>
    <w:rsid w:val="00B003F4"/>
    <w:rsid w:val="00B06061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0955"/>
    <w:rsid w:val="00BE2FDE"/>
    <w:rsid w:val="00BE476F"/>
    <w:rsid w:val="00BF1861"/>
    <w:rsid w:val="00C030DC"/>
    <w:rsid w:val="00C03A96"/>
    <w:rsid w:val="00C34A67"/>
    <w:rsid w:val="00C40B88"/>
    <w:rsid w:val="00C4617B"/>
    <w:rsid w:val="00C52BD7"/>
    <w:rsid w:val="00C54C98"/>
    <w:rsid w:val="00C74092"/>
    <w:rsid w:val="00C84FD3"/>
    <w:rsid w:val="00C857AD"/>
    <w:rsid w:val="00C937CC"/>
    <w:rsid w:val="00CA05B1"/>
    <w:rsid w:val="00CB71A2"/>
    <w:rsid w:val="00CC0C37"/>
    <w:rsid w:val="00D05B9D"/>
    <w:rsid w:val="00D33A4E"/>
    <w:rsid w:val="00D472EA"/>
    <w:rsid w:val="00D7071E"/>
    <w:rsid w:val="00D73055"/>
    <w:rsid w:val="00D831A9"/>
    <w:rsid w:val="00D865A9"/>
    <w:rsid w:val="00D90FF5"/>
    <w:rsid w:val="00DA1851"/>
    <w:rsid w:val="00DB2916"/>
    <w:rsid w:val="00DC7625"/>
    <w:rsid w:val="00DD2E8B"/>
    <w:rsid w:val="00DD4149"/>
    <w:rsid w:val="00DD6139"/>
    <w:rsid w:val="00DF2D73"/>
    <w:rsid w:val="00E122F4"/>
    <w:rsid w:val="00E32177"/>
    <w:rsid w:val="00E354A8"/>
    <w:rsid w:val="00E44E27"/>
    <w:rsid w:val="00E654DC"/>
    <w:rsid w:val="00E75FDB"/>
    <w:rsid w:val="00E83E6E"/>
    <w:rsid w:val="00E869DD"/>
    <w:rsid w:val="00E900AD"/>
    <w:rsid w:val="00E934CF"/>
    <w:rsid w:val="00EA1418"/>
    <w:rsid w:val="00EA206E"/>
    <w:rsid w:val="00EC022C"/>
    <w:rsid w:val="00EC0E83"/>
    <w:rsid w:val="00ED0CC7"/>
    <w:rsid w:val="00EE28D6"/>
    <w:rsid w:val="00EE497E"/>
    <w:rsid w:val="00F24D5D"/>
    <w:rsid w:val="00F40244"/>
    <w:rsid w:val="00F40BB1"/>
    <w:rsid w:val="00F674F6"/>
    <w:rsid w:val="00F83D3F"/>
    <w:rsid w:val="00F93579"/>
    <w:rsid w:val="00FB1A56"/>
    <w:rsid w:val="00FC6832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1BBB6-ECF3-0342-9FE2-BA4E4EFB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2017-06-19T15:51:00Z</cp:lastPrinted>
  <dcterms:created xsi:type="dcterms:W3CDTF">2019-07-23T11:44:00Z</dcterms:created>
  <dcterms:modified xsi:type="dcterms:W3CDTF">2019-07-23T11:44:00Z</dcterms:modified>
</cp:coreProperties>
</file>